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69" w:rsidRPr="008537EE" w:rsidRDefault="00532A22" w:rsidP="008537EE">
      <w:pPr>
        <w:pStyle w:val="Titr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Entre le Ferlo et le bassin arachidier</w:t>
      </w:r>
      <w:r w:rsidR="006604BB">
        <w:rPr>
          <w:rFonts w:ascii="Times New Roman" w:hAnsi="Times New Roman"/>
          <w:color w:val="000000"/>
          <w:sz w:val="24"/>
          <w:szCs w:val="24"/>
        </w:rPr>
        <w:t xml:space="preserve"> sénégalais : les espaces</w:t>
      </w:r>
      <w:r w:rsidR="005C0FEB">
        <w:rPr>
          <w:rFonts w:ascii="Times New Roman" w:hAnsi="Times New Roman"/>
          <w:color w:val="000000"/>
          <w:sz w:val="24"/>
          <w:szCs w:val="24"/>
        </w:rPr>
        <w:t xml:space="preserve"> rura</w:t>
      </w:r>
      <w:r w:rsidR="004D79B7">
        <w:rPr>
          <w:rFonts w:ascii="Times New Roman" w:hAnsi="Times New Roman"/>
          <w:color w:val="000000"/>
          <w:sz w:val="24"/>
          <w:szCs w:val="24"/>
        </w:rPr>
        <w:t xml:space="preserve">ux sénégalais en pleine recomposition </w:t>
      </w:r>
      <w:r w:rsidR="006604BB">
        <w:rPr>
          <w:rFonts w:ascii="Times New Roman" w:hAnsi="Times New Roman"/>
          <w:color w:val="000000"/>
          <w:sz w:val="24"/>
          <w:szCs w:val="24"/>
        </w:rPr>
        <w:t xml:space="preserve">territoriale </w:t>
      </w:r>
      <w:r w:rsidR="004D79B7">
        <w:rPr>
          <w:rFonts w:ascii="Times New Roman" w:hAnsi="Times New Roman"/>
          <w:color w:val="000000"/>
          <w:sz w:val="24"/>
          <w:szCs w:val="24"/>
        </w:rPr>
        <w:t>dans</w:t>
      </w:r>
      <w:r>
        <w:rPr>
          <w:rFonts w:ascii="Times New Roman" w:hAnsi="Times New Roman"/>
          <w:color w:val="000000"/>
          <w:sz w:val="24"/>
          <w:szCs w:val="24"/>
        </w:rPr>
        <w:t xml:space="preserve"> un contexte de</w:t>
      </w:r>
      <w:r w:rsidR="00523969" w:rsidRPr="008537EE">
        <w:rPr>
          <w:rFonts w:ascii="Times New Roman" w:hAnsi="Times New Roman"/>
          <w:color w:val="000000"/>
          <w:sz w:val="24"/>
          <w:szCs w:val="24"/>
        </w:rPr>
        <w:t xml:space="preserve"> changements </w:t>
      </w:r>
      <w:r>
        <w:rPr>
          <w:rFonts w:ascii="Times New Roman" w:hAnsi="Times New Roman"/>
          <w:color w:val="000000"/>
          <w:sz w:val="24"/>
          <w:szCs w:val="24"/>
        </w:rPr>
        <w:t xml:space="preserve">socio-environnementaux, </w:t>
      </w:r>
      <w:r w:rsidR="001F3E85">
        <w:rPr>
          <w:rFonts w:ascii="Times New Roman" w:hAnsi="Times New Roman"/>
          <w:color w:val="000000"/>
          <w:sz w:val="24"/>
          <w:szCs w:val="24"/>
        </w:rPr>
        <w:t>polit</w:t>
      </w:r>
      <w:r>
        <w:rPr>
          <w:rFonts w:ascii="Times New Roman" w:hAnsi="Times New Roman"/>
          <w:color w:val="000000"/>
          <w:sz w:val="24"/>
          <w:szCs w:val="24"/>
        </w:rPr>
        <w:t>iques et économiques  majeurs.</w:t>
      </w:r>
    </w:p>
    <w:p w:rsidR="00B139DD" w:rsidRPr="008537EE" w:rsidRDefault="00B139DD" w:rsidP="009730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73052">
        <w:rPr>
          <w:rFonts w:ascii="Times New Roman" w:hAnsi="Times New Roman"/>
          <w:b/>
          <w:bCs/>
          <w:sz w:val="24"/>
          <w:szCs w:val="24"/>
        </w:rPr>
        <w:t>Ababacar</w:t>
      </w:r>
      <w:proofErr w:type="spellEnd"/>
      <w:r w:rsidRPr="00973052">
        <w:rPr>
          <w:rFonts w:ascii="Times New Roman" w:hAnsi="Times New Roman"/>
          <w:b/>
          <w:bCs/>
          <w:sz w:val="24"/>
          <w:szCs w:val="24"/>
        </w:rPr>
        <w:t xml:space="preserve"> FALL</w:t>
      </w:r>
      <w:r w:rsidR="00EA0C8F">
        <w:rPr>
          <w:rFonts w:ascii="Times New Roman" w:hAnsi="Times New Roman"/>
          <w:bCs/>
          <w:sz w:val="24"/>
          <w:szCs w:val="24"/>
        </w:rPr>
        <w:t>, Docteur en géographie</w:t>
      </w:r>
      <w:r w:rsidRPr="008537EE">
        <w:rPr>
          <w:rFonts w:ascii="Times New Roman" w:hAnsi="Times New Roman"/>
          <w:bCs/>
          <w:sz w:val="24"/>
          <w:szCs w:val="24"/>
        </w:rPr>
        <w:t xml:space="preserve">, </w:t>
      </w:r>
      <w:r w:rsidR="00EA0C8F">
        <w:rPr>
          <w:rFonts w:ascii="Times New Roman" w:hAnsi="Times New Roman"/>
          <w:bCs/>
          <w:sz w:val="24"/>
          <w:szCs w:val="24"/>
        </w:rPr>
        <w:t>Enseignant-chercheur à l’Ecole polytechnique de Th</w:t>
      </w:r>
      <w:r w:rsidR="001F3E85">
        <w:rPr>
          <w:rFonts w:ascii="Times New Roman" w:hAnsi="Times New Roman"/>
          <w:bCs/>
          <w:sz w:val="24"/>
          <w:szCs w:val="24"/>
        </w:rPr>
        <w:t>i</w:t>
      </w:r>
      <w:r w:rsidR="00EA0C8F">
        <w:rPr>
          <w:rFonts w:ascii="Times New Roman" w:hAnsi="Times New Roman"/>
          <w:bCs/>
          <w:sz w:val="24"/>
          <w:szCs w:val="24"/>
        </w:rPr>
        <w:t>ès</w:t>
      </w:r>
      <w:r w:rsidRPr="008537EE">
        <w:rPr>
          <w:rFonts w:ascii="Times New Roman" w:hAnsi="Times New Roman"/>
          <w:bCs/>
          <w:sz w:val="24"/>
          <w:szCs w:val="24"/>
        </w:rPr>
        <w:t xml:space="preserve"> </w:t>
      </w:r>
    </w:p>
    <w:p w:rsidR="00973052" w:rsidRPr="008537EE" w:rsidRDefault="00973052" w:rsidP="009730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11A95" w:rsidRPr="008537EE" w:rsidRDefault="00F11A95" w:rsidP="008537EE">
      <w:pPr>
        <w:jc w:val="both"/>
        <w:rPr>
          <w:rFonts w:ascii="Times New Roman" w:hAnsi="Times New Roman"/>
          <w:bCs/>
          <w:sz w:val="24"/>
          <w:szCs w:val="24"/>
        </w:rPr>
      </w:pPr>
      <w:r w:rsidRPr="008537EE">
        <w:rPr>
          <w:rFonts w:ascii="Times New Roman" w:hAnsi="Times New Roman"/>
          <w:bCs/>
          <w:sz w:val="24"/>
          <w:szCs w:val="24"/>
        </w:rPr>
        <w:t>Le</w:t>
      </w:r>
      <w:r w:rsidR="001F3E85">
        <w:rPr>
          <w:rFonts w:ascii="Times New Roman" w:hAnsi="Times New Roman"/>
          <w:bCs/>
          <w:sz w:val="24"/>
          <w:szCs w:val="24"/>
        </w:rPr>
        <w:t>s grandes sècheresses des décennies</w:t>
      </w:r>
      <w:r w:rsidRPr="008537EE">
        <w:rPr>
          <w:rFonts w:ascii="Times New Roman" w:hAnsi="Times New Roman"/>
          <w:bCs/>
          <w:sz w:val="24"/>
          <w:szCs w:val="24"/>
        </w:rPr>
        <w:t xml:space="preserve"> 1970-1980 ont entraîné des boulevers</w:t>
      </w:r>
      <w:r w:rsidR="00DC2004" w:rsidRPr="008537EE">
        <w:rPr>
          <w:rFonts w:ascii="Times New Roman" w:hAnsi="Times New Roman"/>
          <w:bCs/>
          <w:sz w:val="24"/>
          <w:szCs w:val="24"/>
        </w:rPr>
        <w:t>ements importants au Sahel (</w:t>
      </w:r>
      <w:r w:rsidR="00FA3143">
        <w:rPr>
          <w:rFonts w:ascii="Times New Roman" w:hAnsi="Times New Roman"/>
          <w:bCs/>
          <w:sz w:val="24"/>
          <w:szCs w:val="24"/>
        </w:rPr>
        <w:t xml:space="preserve">baisse sensible des récoltes, </w:t>
      </w:r>
      <w:r w:rsidR="00DC2004" w:rsidRPr="008537EE">
        <w:rPr>
          <w:rFonts w:ascii="Times New Roman" w:hAnsi="Times New Roman"/>
          <w:bCs/>
          <w:sz w:val="24"/>
          <w:szCs w:val="24"/>
        </w:rPr>
        <w:t xml:space="preserve">famines, </w:t>
      </w:r>
      <w:r w:rsidRPr="008537EE">
        <w:rPr>
          <w:rFonts w:ascii="Times New Roman" w:hAnsi="Times New Roman"/>
          <w:bCs/>
          <w:sz w:val="24"/>
          <w:szCs w:val="24"/>
        </w:rPr>
        <w:t xml:space="preserve">déplacements de population, modifications dans les itinéraires de transhumance, </w:t>
      </w:r>
      <w:r w:rsidR="00DC2004" w:rsidRPr="008537EE">
        <w:rPr>
          <w:rFonts w:ascii="Times New Roman" w:hAnsi="Times New Roman"/>
          <w:bCs/>
          <w:sz w:val="24"/>
          <w:szCs w:val="24"/>
        </w:rPr>
        <w:t>exacerbations</w:t>
      </w:r>
      <w:r w:rsidRPr="008537EE">
        <w:rPr>
          <w:rFonts w:ascii="Times New Roman" w:hAnsi="Times New Roman"/>
          <w:bCs/>
          <w:sz w:val="24"/>
          <w:szCs w:val="24"/>
        </w:rPr>
        <w:t xml:space="preserve"> des conflits locaux</w:t>
      </w:r>
      <w:r w:rsidR="00DC2004" w:rsidRPr="008537EE">
        <w:rPr>
          <w:rFonts w:ascii="Times New Roman" w:hAnsi="Times New Roman"/>
          <w:bCs/>
          <w:sz w:val="24"/>
          <w:szCs w:val="24"/>
        </w:rPr>
        <w:t xml:space="preserve"> entre éleveurs et agriculteurs etc</w:t>
      </w:r>
      <w:r w:rsidR="00B1496D">
        <w:rPr>
          <w:rFonts w:ascii="Times New Roman" w:hAnsi="Times New Roman"/>
          <w:bCs/>
          <w:sz w:val="24"/>
          <w:szCs w:val="24"/>
        </w:rPr>
        <w:t>.</w:t>
      </w:r>
      <w:r w:rsidRPr="008537EE">
        <w:rPr>
          <w:rFonts w:ascii="Times New Roman" w:hAnsi="Times New Roman"/>
          <w:bCs/>
          <w:sz w:val="24"/>
          <w:szCs w:val="24"/>
        </w:rPr>
        <w:t>)</w:t>
      </w:r>
      <w:r w:rsidR="001F3E85">
        <w:rPr>
          <w:rFonts w:ascii="Times New Roman" w:hAnsi="Times New Roman"/>
          <w:bCs/>
          <w:sz w:val="24"/>
          <w:szCs w:val="24"/>
        </w:rPr>
        <w:t xml:space="preserve"> et sont restées dans la mémoire collective des éleveurs et agriculteurs comme des années maudites </w:t>
      </w:r>
      <w:r w:rsidR="002A54C3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A535CD">
        <w:rPr>
          <w:rFonts w:ascii="Times New Roman" w:hAnsi="Times New Roman"/>
          <w:bCs/>
          <w:sz w:val="24"/>
          <w:szCs w:val="24"/>
        </w:rPr>
        <w:t>Hitaané</w:t>
      </w:r>
      <w:proofErr w:type="spellEnd"/>
      <w:r w:rsidR="00A535CD">
        <w:rPr>
          <w:rFonts w:ascii="Times New Roman" w:hAnsi="Times New Roman"/>
          <w:bCs/>
          <w:sz w:val="24"/>
          <w:szCs w:val="24"/>
        </w:rPr>
        <w:t xml:space="preserve"> bonni</w:t>
      </w:r>
      <w:r w:rsidR="00A535CD">
        <w:rPr>
          <w:rStyle w:val="Appelnotedebasdep"/>
          <w:rFonts w:ascii="Times New Roman" w:hAnsi="Times New Roman"/>
          <w:bCs/>
          <w:sz w:val="24"/>
          <w:szCs w:val="24"/>
        </w:rPr>
        <w:footnoteReference w:id="1"/>
      </w:r>
      <w:r w:rsidR="00A535CD">
        <w:rPr>
          <w:rFonts w:ascii="Times New Roman" w:hAnsi="Times New Roman"/>
          <w:bCs/>
          <w:sz w:val="24"/>
          <w:szCs w:val="24"/>
        </w:rPr>
        <w:t> »</w:t>
      </w:r>
      <w:r w:rsidR="00804D7B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804D7B" w:rsidRPr="00A44089">
        <w:rPr>
          <w:rFonts w:ascii="Times New Roman" w:hAnsi="Times New Roman"/>
          <w:bCs/>
          <w:i/>
          <w:sz w:val="24"/>
          <w:szCs w:val="24"/>
        </w:rPr>
        <w:t>Fall</w:t>
      </w:r>
      <w:proofErr w:type="spellEnd"/>
      <w:r w:rsidR="00804D7B" w:rsidRPr="00A44089">
        <w:rPr>
          <w:rFonts w:ascii="Times New Roman" w:hAnsi="Times New Roman"/>
          <w:bCs/>
          <w:i/>
          <w:sz w:val="24"/>
          <w:szCs w:val="24"/>
        </w:rPr>
        <w:t>, 2014</w:t>
      </w:r>
      <w:r w:rsidR="00804D7B">
        <w:rPr>
          <w:rFonts w:ascii="Times New Roman" w:hAnsi="Times New Roman"/>
          <w:bCs/>
          <w:sz w:val="24"/>
          <w:szCs w:val="24"/>
        </w:rPr>
        <w:t>)</w:t>
      </w:r>
      <w:r w:rsidRPr="008537EE">
        <w:rPr>
          <w:rFonts w:ascii="Times New Roman" w:hAnsi="Times New Roman"/>
          <w:bCs/>
          <w:sz w:val="24"/>
          <w:szCs w:val="24"/>
        </w:rPr>
        <w:t>. Les ressources naturelles</w:t>
      </w:r>
      <w:r w:rsidR="00A535CD">
        <w:rPr>
          <w:rFonts w:ascii="Times New Roman" w:hAnsi="Times New Roman"/>
          <w:bCs/>
          <w:sz w:val="24"/>
          <w:szCs w:val="24"/>
        </w:rPr>
        <w:t xml:space="preserve"> agricoles et</w:t>
      </w:r>
      <w:r w:rsidRPr="008537EE">
        <w:rPr>
          <w:rFonts w:ascii="Times New Roman" w:hAnsi="Times New Roman"/>
          <w:bCs/>
          <w:sz w:val="24"/>
          <w:szCs w:val="24"/>
        </w:rPr>
        <w:t xml:space="preserve"> pastorales (</w:t>
      </w:r>
      <w:r w:rsidR="00A535CD">
        <w:rPr>
          <w:rFonts w:ascii="Times New Roman" w:hAnsi="Times New Roman"/>
          <w:bCs/>
          <w:sz w:val="24"/>
          <w:szCs w:val="24"/>
        </w:rPr>
        <w:t xml:space="preserve">sols, </w:t>
      </w:r>
      <w:r w:rsidRPr="008537EE">
        <w:rPr>
          <w:rFonts w:ascii="Times New Roman" w:hAnsi="Times New Roman"/>
          <w:bCs/>
          <w:sz w:val="24"/>
          <w:szCs w:val="24"/>
        </w:rPr>
        <w:t xml:space="preserve">surface en eau, </w:t>
      </w:r>
      <w:r w:rsidR="00A535CD">
        <w:rPr>
          <w:rFonts w:ascii="Times New Roman" w:hAnsi="Times New Roman"/>
          <w:bCs/>
          <w:sz w:val="24"/>
          <w:szCs w:val="24"/>
        </w:rPr>
        <w:t>couvert végétal servant de fourrage</w:t>
      </w:r>
      <w:r w:rsidRPr="008537EE">
        <w:rPr>
          <w:rFonts w:ascii="Times New Roman" w:hAnsi="Times New Roman"/>
          <w:bCs/>
          <w:sz w:val="24"/>
          <w:szCs w:val="24"/>
        </w:rPr>
        <w:t xml:space="preserve">) ont connu </w:t>
      </w:r>
      <w:r w:rsidR="00DC2004" w:rsidRPr="008537EE">
        <w:rPr>
          <w:rFonts w:ascii="Times New Roman" w:hAnsi="Times New Roman"/>
          <w:bCs/>
          <w:sz w:val="24"/>
          <w:szCs w:val="24"/>
        </w:rPr>
        <w:t xml:space="preserve">ainsi </w:t>
      </w:r>
      <w:r w:rsidRPr="008537EE">
        <w:rPr>
          <w:rFonts w:ascii="Times New Roman" w:hAnsi="Times New Roman"/>
          <w:bCs/>
          <w:sz w:val="24"/>
          <w:szCs w:val="24"/>
        </w:rPr>
        <w:t>d</w:t>
      </w:r>
      <w:r w:rsidR="00881E54">
        <w:rPr>
          <w:rFonts w:ascii="Times New Roman" w:hAnsi="Times New Roman"/>
          <w:bCs/>
          <w:sz w:val="24"/>
          <w:szCs w:val="24"/>
        </w:rPr>
        <w:t xml:space="preserve">es dégradations importantes durant ces années de sècheresses renforçant ainsi la vulnérabilité des sociétés rurales sahéliennes qui n’ont d’autre recours que l’exode vers les centres urbains. </w:t>
      </w:r>
      <w:r w:rsidRPr="008537EE">
        <w:rPr>
          <w:rFonts w:ascii="Times New Roman" w:hAnsi="Times New Roman"/>
          <w:bCs/>
          <w:sz w:val="24"/>
          <w:szCs w:val="24"/>
        </w:rPr>
        <w:t xml:space="preserve">Cependant, les </w:t>
      </w:r>
      <w:r w:rsidR="00A535CD">
        <w:rPr>
          <w:rFonts w:ascii="Times New Roman" w:hAnsi="Times New Roman"/>
          <w:bCs/>
          <w:sz w:val="24"/>
          <w:szCs w:val="24"/>
        </w:rPr>
        <w:t xml:space="preserve">études et </w:t>
      </w:r>
      <w:r w:rsidRPr="008537EE">
        <w:rPr>
          <w:rFonts w:ascii="Times New Roman" w:hAnsi="Times New Roman"/>
          <w:bCs/>
          <w:sz w:val="24"/>
          <w:szCs w:val="24"/>
        </w:rPr>
        <w:t xml:space="preserve">observations </w:t>
      </w:r>
      <w:r w:rsidR="0041333A" w:rsidRPr="008537EE">
        <w:rPr>
          <w:rFonts w:ascii="Times New Roman" w:hAnsi="Times New Roman"/>
          <w:bCs/>
          <w:sz w:val="24"/>
          <w:szCs w:val="24"/>
        </w:rPr>
        <w:t xml:space="preserve">récentes </w:t>
      </w:r>
      <w:r w:rsidRPr="008537EE">
        <w:rPr>
          <w:rFonts w:ascii="Times New Roman" w:hAnsi="Times New Roman"/>
          <w:bCs/>
          <w:sz w:val="24"/>
          <w:szCs w:val="24"/>
        </w:rPr>
        <w:t>montrent une tendance à l’amélioration des conditions du milieu naturel ces dernières années (</w:t>
      </w:r>
      <w:proofErr w:type="spellStart"/>
      <w:r w:rsidR="005018C8" w:rsidRPr="008537EE">
        <w:rPr>
          <w:rFonts w:ascii="Times New Roman" w:hAnsi="Times New Roman"/>
          <w:bCs/>
          <w:i/>
          <w:sz w:val="24"/>
          <w:szCs w:val="24"/>
        </w:rPr>
        <w:t>Olsson</w:t>
      </w:r>
      <w:proofErr w:type="spellEnd"/>
      <w:r w:rsidR="005018C8" w:rsidRPr="008537EE">
        <w:rPr>
          <w:rFonts w:ascii="Times New Roman" w:hAnsi="Times New Roman"/>
          <w:bCs/>
          <w:i/>
          <w:sz w:val="24"/>
          <w:szCs w:val="24"/>
        </w:rPr>
        <w:t xml:space="preserve"> et al, 2005, Nicholson</w:t>
      </w:r>
      <w:r w:rsidRPr="008537EE">
        <w:rPr>
          <w:rFonts w:ascii="Times New Roman" w:hAnsi="Times New Roman"/>
          <w:bCs/>
          <w:i/>
          <w:sz w:val="24"/>
          <w:szCs w:val="24"/>
        </w:rPr>
        <w:t>, 2005, Lebel et al, 2009</w:t>
      </w:r>
      <w:r w:rsidRPr="008537EE">
        <w:rPr>
          <w:rFonts w:ascii="Times New Roman" w:hAnsi="Times New Roman"/>
          <w:bCs/>
          <w:sz w:val="24"/>
          <w:szCs w:val="24"/>
        </w:rPr>
        <w:t>)</w:t>
      </w:r>
      <w:r w:rsidR="00DC2004" w:rsidRPr="008537EE">
        <w:rPr>
          <w:rFonts w:ascii="Times New Roman" w:hAnsi="Times New Roman"/>
          <w:bCs/>
          <w:sz w:val="24"/>
          <w:szCs w:val="24"/>
        </w:rPr>
        <w:t xml:space="preserve"> au niveau régional</w:t>
      </w:r>
      <w:r w:rsidR="00FA3143">
        <w:rPr>
          <w:rFonts w:ascii="Times New Roman" w:hAnsi="Times New Roman"/>
          <w:bCs/>
          <w:sz w:val="24"/>
          <w:szCs w:val="24"/>
        </w:rPr>
        <w:t xml:space="preserve"> dans un contexte </w:t>
      </w:r>
      <w:r w:rsidR="00881E54">
        <w:rPr>
          <w:rFonts w:ascii="Times New Roman" w:hAnsi="Times New Roman"/>
          <w:bCs/>
          <w:sz w:val="24"/>
          <w:szCs w:val="24"/>
        </w:rPr>
        <w:t xml:space="preserve">actuel </w:t>
      </w:r>
      <w:r w:rsidR="00FA3143">
        <w:rPr>
          <w:rFonts w:ascii="Times New Roman" w:hAnsi="Times New Roman"/>
          <w:bCs/>
          <w:sz w:val="24"/>
          <w:szCs w:val="24"/>
        </w:rPr>
        <w:t>qui reste aussi marq</w:t>
      </w:r>
      <w:r w:rsidR="00F74B91">
        <w:rPr>
          <w:rFonts w:ascii="Times New Roman" w:hAnsi="Times New Roman"/>
          <w:bCs/>
          <w:sz w:val="24"/>
          <w:szCs w:val="24"/>
        </w:rPr>
        <w:t>ué par une forte démographie</w:t>
      </w:r>
      <w:r w:rsidR="008C669C">
        <w:rPr>
          <w:rFonts w:ascii="Times New Roman" w:hAnsi="Times New Roman"/>
          <w:bCs/>
          <w:sz w:val="24"/>
          <w:szCs w:val="24"/>
        </w:rPr>
        <w:t xml:space="preserve"> et les sérieux </w:t>
      </w:r>
      <w:r w:rsidR="00881E54">
        <w:rPr>
          <w:rFonts w:ascii="Times New Roman" w:hAnsi="Times New Roman"/>
          <w:bCs/>
          <w:sz w:val="24"/>
          <w:szCs w:val="24"/>
        </w:rPr>
        <w:t>défis qu’elle pose</w:t>
      </w:r>
      <w:r w:rsidR="00F74B91">
        <w:rPr>
          <w:rFonts w:ascii="Times New Roman" w:hAnsi="Times New Roman"/>
          <w:bCs/>
          <w:sz w:val="24"/>
          <w:szCs w:val="24"/>
        </w:rPr>
        <w:t xml:space="preserve">, </w:t>
      </w:r>
      <w:r w:rsidR="00FA3143">
        <w:rPr>
          <w:rFonts w:ascii="Times New Roman" w:hAnsi="Times New Roman"/>
          <w:bCs/>
          <w:sz w:val="24"/>
          <w:szCs w:val="24"/>
        </w:rPr>
        <w:t>des tensions politiques aux conséquences territoriales importantes (Nord du Mali, du Niger et du Nigéria)</w:t>
      </w:r>
      <w:r w:rsidR="00F74B91">
        <w:rPr>
          <w:rFonts w:ascii="Times New Roman" w:hAnsi="Times New Roman"/>
          <w:bCs/>
          <w:sz w:val="24"/>
          <w:szCs w:val="24"/>
        </w:rPr>
        <w:t xml:space="preserve"> et des populations rurales toujours vulnérables</w:t>
      </w:r>
      <w:r w:rsidRPr="008537EE">
        <w:rPr>
          <w:rFonts w:ascii="Times New Roman" w:hAnsi="Times New Roman"/>
          <w:bCs/>
          <w:sz w:val="24"/>
          <w:szCs w:val="24"/>
        </w:rPr>
        <w:t xml:space="preserve">. Dans le Ferlo </w:t>
      </w:r>
      <w:r w:rsidR="00A535CD">
        <w:rPr>
          <w:rFonts w:ascii="Times New Roman" w:hAnsi="Times New Roman"/>
          <w:bCs/>
          <w:sz w:val="24"/>
          <w:szCs w:val="24"/>
        </w:rPr>
        <w:t xml:space="preserve">et </w:t>
      </w:r>
      <w:r w:rsidR="00881E54">
        <w:rPr>
          <w:rFonts w:ascii="Times New Roman" w:hAnsi="Times New Roman"/>
          <w:bCs/>
          <w:sz w:val="24"/>
          <w:szCs w:val="24"/>
        </w:rPr>
        <w:t xml:space="preserve">dans </w:t>
      </w:r>
      <w:r w:rsidR="00A535CD">
        <w:rPr>
          <w:rFonts w:ascii="Times New Roman" w:hAnsi="Times New Roman"/>
          <w:bCs/>
          <w:sz w:val="24"/>
          <w:szCs w:val="24"/>
        </w:rPr>
        <w:t xml:space="preserve">le bassin arachidier </w:t>
      </w:r>
      <w:r w:rsidRPr="008537EE">
        <w:rPr>
          <w:rFonts w:ascii="Times New Roman" w:hAnsi="Times New Roman"/>
          <w:bCs/>
          <w:sz w:val="24"/>
          <w:szCs w:val="24"/>
        </w:rPr>
        <w:t xml:space="preserve">sénégalais, le pastoralisme </w:t>
      </w:r>
      <w:r w:rsidR="00A535CD">
        <w:rPr>
          <w:rFonts w:ascii="Times New Roman" w:hAnsi="Times New Roman"/>
          <w:bCs/>
          <w:sz w:val="24"/>
          <w:szCs w:val="24"/>
        </w:rPr>
        <w:t xml:space="preserve">et l’agriculture sont </w:t>
      </w:r>
      <w:r w:rsidR="008C669C">
        <w:rPr>
          <w:rFonts w:ascii="Times New Roman" w:hAnsi="Times New Roman"/>
          <w:bCs/>
          <w:sz w:val="24"/>
          <w:szCs w:val="24"/>
        </w:rPr>
        <w:t xml:space="preserve">respectivement </w:t>
      </w:r>
      <w:r w:rsidR="00A535CD">
        <w:rPr>
          <w:rFonts w:ascii="Times New Roman" w:hAnsi="Times New Roman"/>
          <w:bCs/>
          <w:sz w:val="24"/>
          <w:szCs w:val="24"/>
        </w:rPr>
        <w:t>les</w:t>
      </w:r>
      <w:r w:rsidRPr="008537EE">
        <w:rPr>
          <w:rFonts w:ascii="Times New Roman" w:hAnsi="Times New Roman"/>
          <w:bCs/>
          <w:sz w:val="24"/>
          <w:szCs w:val="24"/>
        </w:rPr>
        <w:t xml:space="preserve"> activités p</w:t>
      </w:r>
      <w:r w:rsidR="00DC2004" w:rsidRPr="008537EE">
        <w:rPr>
          <w:rFonts w:ascii="Times New Roman" w:hAnsi="Times New Roman"/>
          <w:bCs/>
          <w:sz w:val="24"/>
          <w:szCs w:val="24"/>
        </w:rPr>
        <w:t>rincipales pouvant tirer profit</w:t>
      </w:r>
      <w:r w:rsidR="00FA3143">
        <w:rPr>
          <w:rFonts w:ascii="Times New Roman" w:hAnsi="Times New Roman"/>
          <w:bCs/>
          <w:sz w:val="24"/>
          <w:szCs w:val="24"/>
        </w:rPr>
        <w:t xml:space="preserve"> de cette tendance d’augmentation des volumes d’eau précipitées annuellement</w:t>
      </w:r>
      <w:r w:rsidRPr="008537EE">
        <w:rPr>
          <w:rFonts w:ascii="Times New Roman" w:hAnsi="Times New Roman"/>
          <w:bCs/>
          <w:sz w:val="24"/>
          <w:szCs w:val="24"/>
        </w:rPr>
        <w:t xml:space="preserve">. </w:t>
      </w:r>
      <w:r w:rsidR="00881E54">
        <w:rPr>
          <w:rFonts w:ascii="Times New Roman" w:hAnsi="Times New Roman"/>
          <w:bCs/>
          <w:sz w:val="24"/>
          <w:szCs w:val="24"/>
        </w:rPr>
        <w:t>Or</w:t>
      </w:r>
      <w:r w:rsidR="003D2CD4">
        <w:rPr>
          <w:rFonts w:ascii="Times New Roman" w:hAnsi="Times New Roman"/>
          <w:bCs/>
          <w:sz w:val="24"/>
          <w:szCs w:val="24"/>
        </w:rPr>
        <w:t xml:space="preserve">, les </w:t>
      </w:r>
      <w:r w:rsidR="008C669C">
        <w:rPr>
          <w:rFonts w:ascii="Times New Roman" w:hAnsi="Times New Roman"/>
          <w:bCs/>
          <w:sz w:val="24"/>
          <w:szCs w:val="24"/>
        </w:rPr>
        <w:t xml:space="preserve">récentes </w:t>
      </w:r>
      <w:r w:rsidR="003D2CD4">
        <w:rPr>
          <w:rFonts w:ascii="Times New Roman" w:hAnsi="Times New Roman"/>
          <w:bCs/>
          <w:sz w:val="24"/>
          <w:szCs w:val="24"/>
        </w:rPr>
        <w:t>orientations majeures des politiq</w:t>
      </w:r>
      <w:r w:rsidR="00881E54">
        <w:rPr>
          <w:rFonts w:ascii="Times New Roman" w:hAnsi="Times New Roman"/>
          <w:bCs/>
          <w:sz w:val="24"/>
          <w:szCs w:val="24"/>
        </w:rPr>
        <w:t>ues publiques sénégalaises tenda</w:t>
      </w:r>
      <w:r w:rsidR="003D2CD4">
        <w:rPr>
          <w:rFonts w:ascii="Times New Roman" w:hAnsi="Times New Roman"/>
          <w:bCs/>
          <w:sz w:val="24"/>
          <w:szCs w:val="24"/>
        </w:rPr>
        <w:t>nt plus vers la promotion de l’autosuffisance et</w:t>
      </w:r>
      <w:r w:rsidR="00881E54">
        <w:rPr>
          <w:rFonts w:ascii="Times New Roman" w:hAnsi="Times New Roman"/>
          <w:bCs/>
          <w:sz w:val="24"/>
          <w:szCs w:val="24"/>
        </w:rPr>
        <w:t xml:space="preserve"> de la sécurité alimentaires, </w:t>
      </w:r>
      <w:r w:rsidR="003D2CD4">
        <w:rPr>
          <w:rFonts w:ascii="Times New Roman" w:hAnsi="Times New Roman"/>
          <w:bCs/>
          <w:sz w:val="24"/>
          <w:szCs w:val="24"/>
        </w:rPr>
        <w:t xml:space="preserve">continuent de privilégier l’agriculture au détriment de l’élevage qui a du mal à se moderniser et </w:t>
      </w:r>
      <w:r w:rsidR="00881E54">
        <w:rPr>
          <w:rFonts w:ascii="Times New Roman" w:hAnsi="Times New Roman"/>
          <w:bCs/>
          <w:sz w:val="24"/>
          <w:szCs w:val="24"/>
        </w:rPr>
        <w:t xml:space="preserve">à </w:t>
      </w:r>
      <w:r w:rsidR="003D2CD4">
        <w:rPr>
          <w:rFonts w:ascii="Times New Roman" w:hAnsi="Times New Roman"/>
          <w:bCs/>
          <w:sz w:val="24"/>
          <w:szCs w:val="24"/>
        </w:rPr>
        <w:t>répondre ainsi à une demande sans cesse croissante des populations en re</w:t>
      </w:r>
      <w:r w:rsidR="008C669C">
        <w:rPr>
          <w:rFonts w:ascii="Times New Roman" w:hAnsi="Times New Roman"/>
          <w:bCs/>
          <w:sz w:val="24"/>
          <w:szCs w:val="24"/>
        </w:rPr>
        <w:t>ssources animalières</w:t>
      </w:r>
      <w:r w:rsidR="004A2400">
        <w:rPr>
          <w:rFonts w:ascii="Times New Roman" w:hAnsi="Times New Roman"/>
          <w:bCs/>
          <w:sz w:val="24"/>
          <w:szCs w:val="24"/>
        </w:rPr>
        <w:t xml:space="preserve">. </w:t>
      </w:r>
      <w:r w:rsidR="003D2CD4">
        <w:rPr>
          <w:rFonts w:ascii="Times New Roman" w:hAnsi="Times New Roman"/>
          <w:bCs/>
          <w:sz w:val="24"/>
          <w:szCs w:val="24"/>
        </w:rPr>
        <w:t>Cette volonté des pouvoirs publiques et des groupes sociaux puissants se manifeste par une extension rapide</w:t>
      </w:r>
      <w:r w:rsidRPr="008537EE">
        <w:rPr>
          <w:rFonts w:ascii="Times New Roman" w:hAnsi="Times New Roman"/>
          <w:bCs/>
          <w:sz w:val="24"/>
          <w:szCs w:val="24"/>
        </w:rPr>
        <w:t xml:space="preserve"> des cultures de décrues </w:t>
      </w:r>
      <w:r w:rsidR="00DC2004" w:rsidRPr="008537EE">
        <w:rPr>
          <w:rFonts w:ascii="Times New Roman" w:hAnsi="Times New Roman"/>
          <w:bCs/>
          <w:sz w:val="24"/>
          <w:szCs w:val="24"/>
        </w:rPr>
        <w:t xml:space="preserve">au niveau </w:t>
      </w:r>
      <w:r w:rsidRPr="008537EE">
        <w:rPr>
          <w:rFonts w:ascii="Times New Roman" w:hAnsi="Times New Roman"/>
          <w:bCs/>
          <w:sz w:val="24"/>
          <w:szCs w:val="24"/>
        </w:rPr>
        <w:t xml:space="preserve">de la vallée du fleuve </w:t>
      </w:r>
      <w:r w:rsidR="00DC2004" w:rsidRPr="008537EE">
        <w:rPr>
          <w:rFonts w:ascii="Times New Roman" w:hAnsi="Times New Roman"/>
          <w:bCs/>
          <w:sz w:val="24"/>
          <w:szCs w:val="24"/>
        </w:rPr>
        <w:t>et</w:t>
      </w:r>
      <w:r w:rsidR="003D2CD4">
        <w:rPr>
          <w:rFonts w:ascii="Times New Roman" w:hAnsi="Times New Roman"/>
          <w:bCs/>
          <w:sz w:val="24"/>
          <w:szCs w:val="24"/>
        </w:rPr>
        <w:t xml:space="preserve"> </w:t>
      </w:r>
      <w:r w:rsidR="00343436">
        <w:rPr>
          <w:rFonts w:ascii="Times New Roman" w:hAnsi="Times New Roman"/>
          <w:bCs/>
          <w:sz w:val="24"/>
          <w:szCs w:val="24"/>
        </w:rPr>
        <w:t xml:space="preserve">dans </w:t>
      </w:r>
      <w:r w:rsidR="003D2CD4">
        <w:rPr>
          <w:rFonts w:ascii="Times New Roman" w:hAnsi="Times New Roman"/>
          <w:bCs/>
          <w:sz w:val="24"/>
          <w:szCs w:val="24"/>
        </w:rPr>
        <w:t xml:space="preserve">le bassin arachidier </w:t>
      </w:r>
      <w:r w:rsidR="004A2400">
        <w:rPr>
          <w:rFonts w:ascii="Times New Roman" w:hAnsi="Times New Roman"/>
          <w:bCs/>
          <w:sz w:val="24"/>
          <w:szCs w:val="24"/>
        </w:rPr>
        <w:t>où le riz pluvial a fait son apparition dans</w:t>
      </w:r>
      <w:r w:rsidR="008C669C">
        <w:rPr>
          <w:rFonts w:ascii="Times New Roman" w:hAnsi="Times New Roman"/>
          <w:bCs/>
          <w:sz w:val="24"/>
          <w:szCs w:val="24"/>
        </w:rPr>
        <w:t xml:space="preserve"> le</w:t>
      </w:r>
      <w:r w:rsidR="004A2400">
        <w:rPr>
          <w:rFonts w:ascii="Times New Roman" w:hAnsi="Times New Roman"/>
          <w:bCs/>
          <w:sz w:val="24"/>
          <w:szCs w:val="24"/>
        </w:rPr>
        <w:t xml:space="preserve"> cadre du</w:t>
      </w:r>
      <w:r w:rsidR="008C669C">
        <w:rPr>
          <w:rFonts w:ascii="Times New Roman" w:hAnsi="Times New Roman"/>
          <w:bCs/>
          <w:sz w:val="24"/>
          <w:szCs w:val="24"/>
        </w:rPr>
        <w:t xml:space="preserve"> développement</w:t>
      </w:r>
      <w:r w:rsidR="00343436">
        <w:rPr>
          <w:rFonts w:ascii="Times New Roman" w:hAnsi="Times New Roman"/>
          <w:bCs/>
          <w:sz w:val="24"/>
          <w:szCs w:val="24"/>
        </w:rPr>
        <w:t xml:space="preserve"> des </w:t>
      </w:r>
      <w:r w:rsidR="00343436" w:rsidRPr="004B5528">
        <w:rPr>
          <w:rFonts w:ascii="Times New Roman" w:hAnsi="Times New Roman"/>
          <w:bCs/>
          <w:i/>
          <w:sz w:val="24"/>
          <w:szCs w:val="24"/>
        </w:rPr>
        <w:t>domaines agricoles communs</w:t>
      </w:r>
      <w:r w:rsidR="00532A22">
        <w:rPr>
          <w:rFonts w:ascii="Times New Roman" w:hAnsi="Times New Roman"/>
          <w:bCs/>
          <w:sz w:val="24"/>
          <w:szCs w:val="24"/>
        </w:rPr>
        <w:t xml:space="preserve"> comme nouvelle politique de retour à la terre</w:t>
      </w:r>
      <w:r w:rsidR="004A2400">
        <w:rPr>
          <w:rFonts w:ascii="Times New Roman" w:hAnsi="Times New Roman"/>
          <w:bCs/>
          <w:sz w:val="24"/>
          <w:szCs w:val="24"/>
        </w:rPr>
        <w:t>. A cela s’ajoute l’extension rapide du</w:t>
      </w:r>
      <w:r w:rsidR="00DC2004" w:rsidRPr="008537EE">
        <w:rPr>
          <w:rFonts w:ascii="Times New Roman" w:hAnsi="Times New Roman"/>
          <w:bCs/>
          <w:sz w:val="24"/>
          <w:szCs w:val="24"/>
        </w:rPr>
        <w:t xml:space="preserve"> front agricole mouride</w:t>
      </w:r>
      <w:r w:rsidR="004B5528">
        <w:rPr>
          <w:rFonts w:ascii="Times New Roman" w:hAnsi="Times New Roman"/>
          <w:bCs/>
          <w:sz w:val="24"/>
          <w:szCs w:val="24"/>
        </w:rPr>
        <w:t xml:space="preserve"> en direction du Ferlo sud</w:t>
      </w:r>
      <w:r w:rsidR="00343436">
        <w:rPr>
          <w:rFonts w:ascii="Times New Roman" w:hAnsi="Times New Roman"/>
          <w:bCs/>
          <w:sz w:val="24"/>
          <w:szCs w:val="24"/>
        </w:rPr>
        <w:t>.</w:t>
      </w:r>
      <w:r w:rsidR="004A2400">
        <w:rPr>
          <w:rFonts w:ascii="Times New Roman" w:hAnsi="Times New Roman"/>
          <w:bCs/>
          <w:sz w:val="24"/>
          <w:szCs w:val="24"/>
        </w:rPr>
        <w:t xml:space="preserve"> </w:t>
      </w:r>
      <w:r w:rsidR="00343436">
        <w:rPr>
          <w:rFonts w:ascii="Times New Roman" w:hAnsi="Times New Roman"/>
          <w:bCs/>
          <w:sz w:val="24"/>
          <w:szCs w:val="24"/>
        </w:rPr>
        <w:t>La conséquence de cette situation est une réduction</w:t>
      </w:r>
      <w:r w:rsidR="00532A22">
        <w:rPr>
          <w:rFonts w:ascii="Times New Roman" w:hAnsi="Times New Roman"/>
          <w:bCs/>
          <w:sz w:val="24"/>
          <w:szCs w:val="24"/>
        </w:rPr>
        <w:t xml:space="preserve"> progressive d</w:t>
      </w:r>
      <w:r w:rsidRPr="008537EE">
        <w:rPr>
          <w:rFonts w:ascii="Times New Roman" w:hAnsi="Times New Roman"/>
          <w:bCs/>
          <w:sz w:val="24"/>
          <w:szCs w:val="24"/>
        </w:rPr>
        <w:t>es espaces qui étaient utilisés j</w:t>
      </w:r>
      <w:r w:rsidR="003A5C5F">
        <w:rPr>
          <w:rFonts w:ascii="Times New Roman" w:hAnsi="Times New Roman"/>
          <w:bCs/>
          <w:sz w:val="24"/>
          <w:szCs w:val="24"/>
        </w:rPr>
        <w:t>usqu’ici par l’élevage extensif ainsi que la modification des paysages ruraux.</w:t>
      </w:r>
      <w:r w:rsidRPr="008537EE">
        <w:rPr>
          <w:rFonts w:ascii="Times New Roman" w:hAnsi="Times New Roman"/>
          <w:bCs/>
          <w:sz w:val="24"/>
          <w:szCs w:val="24"/>
        </w:rPr>
        <w:t xml:space="preserve"> </w:t>
      </w:r>
      <w:r w:rsidR="004A2400">
        <w:rPr>
          <w:rFonts w:ascii="Times New Roman" w:hAnsi="Times New Roman"/>
          <w:bCs/>
          <w:sz w:val="24"/>
          <w:szCs w:val="24"/>
        </w:rPr>
        <w:t>Par ailleurs</w:t>
      </w:r>
      <w:r w:rsidR="003A5C5F">
        <w:rPr>
          <w:rFonts w:ascii="Times New Roman" w:hAnsi="Times New Roman"/>
          <w:bCs/>
          <w:sz w:val="24"/>
          <w:szCs w:val="24"/>
        </w:rPr>
        <w:t xml:space="preserve"> cette volonté </w:t>
      </w:r>
      <w:r w:rsidR="004A2400">
        <w:rPr>
          <w:rFonts w:ascii="Times New Roman" w:hAnsi="Times New Roman"/>
          <w:bCs/>
          <w:sz w:val="24"/>
          <w:szCs w:val="24"/>
        </w:rPr>
        <w:t xml:space="preserve">manifeste </w:t>
      </w:r>
      <w:r w:rsidR="003A5C5F">
        <w:rPr>
          <w:rFonts w:ascii="Times New Roman" w:hAnsi="Times New Roman"/>
          <w:bCs/>
          <w:sz w:val="24"/>
          <w:szCs w:val="24"/>
        </w:rPr>
        <w:t>des pouvoirs publics à transformer les territoires ruraux</w:t>
      </w:r>
      <w:r w:rsidR="00DC2004" w:rsidRPr="008537EE">
        <w:rPr>
          <w:rFonts w:ascii="Times New Roman" w:hAnsi="Times New Roman"/>
          <w:bCs/>
          <w:sz w:val="24"/>
          <w:szCs w:val="24"/>
        </w:rPr>
        <w:t xml:space="preserve"> </w:t>
      </w:r>
      <w:r w:rsidR="00A74DC4">
        <w:rPr>
          <w:rFonts w:ascii="Times New Roman" w:hAnsi="Times New Roman"/>
          <w:bCs/>
          <w:sz w:val="24"/>
          <w:szCs w:val="24"/>
        </w:rPr>
        <w:t>dans le cadre de l’acte III de la décentralisation avec une communalisation complète sur tout le territoire sénégalais</w:t>
      </w:r>
      <w:r w:rsidR="004A2400">
        <w:rPr>
          <w:rFonts w:ascii="Times New Roman" w:hAnsi="Times New Roman"/>
          <w:bCs/>
          <w:sz w:val="24"/>
          <w:szCs w:val="24"/>
        </w:rPr>
        <w:t xml:space="preserve">, au-delà des </w:t>
      </w:r>
      <w:r w:rsidRPr="008537EE">
        <w:rPr>
          <w:rFonts w:ascii="Times New Roman" w:hAnsi="Times New Roman"/>
          <w:bCs/>
          <w:sz w:val="24"/>
          <w:szCs w:val="24"/>
        </w:rPr>
        <w:t>nouveaux conflits</w:t>
      </w:r>
      <w:r w:rsidR="004A2400">
        <w:rPr>
          <w:rFonts w:ascii="Times New Roman" w:hAnsi="Times New Roman"/>
          <w:bCs/>
          <w:sz w:val="24"/>
          <w:szCs w:val="24"/>
        </w:rPr>
        <w:t xml:space="preserve"> qu’il engendre,</w:t>
      </w:r>
      <w:r w:rsidRPr="008537EE">
        <w:rPr>
          <w:rFonts w:ascii="Times New Roman" w:hAnsi="Times New Roman"/>
          <w:bCs/>
          <w:sz w:val="24"/>
          <w:szCs w:val="24"/>
        </w:rPr>
        <w:t xml:space="preserve"> pose</w:t>
      </w:r>
      <w:r w:rsidR="00DC2004" w:rsidRPr="008537EE">
        <w:rPr>
          <w:rFonts w:ascii="Times New Roman" w:hAnsi="Times New Roman"/>
          <w:bCs/>
          <w:sz w:val="24"/>
          <w:szCs w:val="24"/>
        </w:rPr>
        <w:t xml:space="preserve"> </w:t>
      </w:r>
      <w:r w:rsidRPr="008537EE">
        <w:rPr>
          <w:rFonts w:ascii="Times New Roman" w:hAnsi="Times New Roman"/>
          <w:bCs/>
          <w:sz w:val="24"/>
          <w:szCs w:val="24"/>
        </w:rPr>
        <w:t>la question de l’adaptation des modes de gestion et d’accès</w:t>
      </w:r>
      <w:r w:rsidR="00DC2004" w:rsidRPr="008537EE">
        <w:rPr>
          <w:rFonts w:ascii="Times New Roman" w:hAnsi="Times New Roman"/>
          <w:bCs/>
          <w:sz w:val="24"/>
          <w:szCs w:val="24"/>
        </w:rPr>
        <w:t xml:space="preserve"> </w:t>
      </w:r>
      <w:r w:rsidRPr="008537EE">
        <w:rPr>
          <w:rFonts w:ascii="Times New Roman" w:hAnsi="Times New Roman"/>
          <w:bCs/>
          <w:sz w:val="24"/>
          <w:szCs w:val="24"/>
        </w:rPr>
        <w:t>à l’espace et aux ressources</w:t>
      </w:r>
      <w:r w:rsidR="00DC2004" w:rsidRPr="008537EE">
        <w:rPr>
          <w:rFonts w:ascii="Times New Roman" w:hAnsi="Times New Roman"/>
          <w:bCs/>
          <w:sz w:val="24"/>
          <w:szCs w:val="24"/>
        </w:rPr>
        <w:t xml:space="preserve"> naturelles</w:t>
      </w:r>
      <w:r w:rsidR="00343436">
        <w:rPr>
          <w:rFonts w:ascii="Times New Roman" w:hAnsi="Times New Roman"/>
          <w:bCs/>
          <w:sz w:val="24"/>
          <w:szCs w:val="24"/>
        </w:rPr>
        <w:t>.</w:t>
      </w:r>
      <w:r w:rsidR="00961C5A" w:rsidRPr="008537EE">
        <w:rPr>
          <w:rFonts w:ascii="Times New Roman" w:hAnsi="Times New Roman"/>
          <w:bCs/>
          <w:sz w:val="24"/>
          <w:szCs w:val="24"/>
        </w:rPr>
        <w:t xml:space="preserve"> </w:t>
      </w:r>
      <w:r w:rsidR="003A5C5F">
        <w:rPr>
          <w:rFonts w:ascii="Times New Roman" w:hAnsi="Times New Roman"/>
          <w:bCs/>
          <w:sz w:val="24"/>
          <w:szCs w:val="24"/>
        </w:rPr>
        <w:t>La prépondérance d</w:t>
      </w:r>
      <w:r w:rsidR="00A74DC4">
        <w:rPr>
          <w:rFonts w:ascii="Times New Roman" w:hAnsi="Times New Roman"/>
          <w:bCs/>
          <w:sz w:val="24"/>
          <w:szCs w:val="24"/>
        </w:rPr>
        <w:t>e c</w:t>
      </w:r>
      <w:r w:rsidR="003A5C5F">
        <w:rPr>
          <w:rFonts w:ascii="Times New Roman" w:hAnsi="Times New Roman"/>
          <w:bCs/>
          <w:sz w:val="24"/>
          <w:szCs w:val="24"/>
        </w:rPr>
        <w:t xml:space="preserve">es puissants facteurs sociopolitiques dans la </w:t>
      </w:r>
      <w:r w:rsidRPr="008537EE">
        <w:rPr>
          <w:rFonts w:ascii="Times New Roman" w:hAnsi="Times New Roman"/>
          <w:bCs/>
          <w:sz w:val="24"/>
          <w:szCs w:val="24"/>
        </w:rPr>
        <w:t>réorganisation actuelle</w:t>
      </w:r>
      <w:r w:rsidR="003A5C5F">
        <w:rPr>
          <w:rFonts w:ascii="Times New Roman" w:hAnsi="Times New Roman"/>
          <w:bCs/>
          <w:sz w:val="24"/>
          <w:szCs w:val="24"/>
        </w:rPr>
        <w:t xml:space="preserve"> des activité</w:t>
      </w:r>
      <w:r w:rsidR="004B5528">
        <w:rPr>
          <w:rFonts w:ascii="Times New Roman" w:hAnsi="Times New Roman"/>
          <w:bCs/>
          <w:sz w:val="24"/>
          <w:szCs w:val="24"/>
        </w:rPr>
        <w:t>s agropastorales et des territoires ruraux</w:t>
      </w:r>
      <w:r w:rsidR="00A74DC4">
        <w:rPr>
          <w:rFonts w:ascii="Times New Roman" w:hAnsi="Times New Roman"/>
          <w:bCs/>
          <w:sz w:val="24"/>
          <w:szCs w:val="24"/>
        </w:rPr>
        <w:t xml:space="preserve">, </w:t>
      </w:r>
      <w:r w:rsidR="00CC6143">
        <w:rPr>
          <w:rFonts w:ascii="Times New Roman" w:hAnsi="Times New Roman"/>
          <w:bCs/>
          <w:sz w:val="24"/>
          <w:szCs w:val="24"/>
        </w:rPr>
        <w:t xml:space="preserve">montre la complexité qui accompagne la dynamique des changements </w:t>
      </w:r>
      <w:proofErr w:type="spellStart"/>
      <w:r w:rsidR="00CC6143">
        <w:rPr>
          <w:rFonts w:ascii="Times New Roman" w:hAnsi="Times New Roman"/>
          <w:bCs/>
          <w:sz w:val="24"/>
          <w:szCs w:val="24"/>
        </w:rPr>
        <w:t>socioenvironnementaux</w:t>
      </w:r>
      <w:proofErr w:type="spellEnd"/>
      <w:r w:rsidR="00CC6143">
        <w:rPr>
          <w:rFonts w:ascii="Times New Roman" w:hAnsi="Times New Roman"/>
          <w:bCs/>
          <w:sz w:val="24"/>
          <w:szCs w:val="24"/>
        </w:rPr>
        <w:t xml:space="preserve"> en cours dans le Sénégal intérieur qui n’est plus imputab</w:t>
      </w:r>
      <w:r w:rsidR="004A2400">
        <w:rPr>
          <w:rFonts w:ascii="Times New Roman" w:hAnsi="Times New Roman"/>
          <w:bCs/>
          <w:sz w:val="24"/>
          <w:szCs w:val="24"/>
        </w:rPr>
        <w:t>le au seul paramètre bioclimatique</w:t>
      </w:r>
      <w:r w:rsidR="00CC6143">
        <w:rPr>
          <w:rFonts w:ascii="Times New Roman" w:hAnsi="Times New Roman"/>
          <w:bCs/>
          <w:sz w:val="24"/>
          <w:szCs w:val="24"/>
        </w:rPr>
        <w:t>.</w:t>
      </w:r>
      <w:r w:rsidRPr="008537EE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F11A95" w:rsidRPr="008537EE" w:rsidSect="00935C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9FA" w:rsidRDefault="00E949FA" w:rsidP="00A535CD">
      <w:pPr>
        <w:spacing w:after="0" w:line="240" w:lineRule="auto"/>
      </w:pPr>
      <w:r>
        <w:separator/>
      </w:r>
    </w:p>
  </w:endnote>
  <w:endnote w:type="continuationSeparator" w:id="0">
    <w:p w:rsidR="00E949FA" w:rsidRDefault="00E949FA" w:rsidP="00A5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9FA" w:rsidRDefault="00E949FA" w:rsidP="00A535CD">
      <w:pPr>
        <w:spacing w:after="0" w:line="240" w:lineRule="auto"/>
      </w:pPr>
      <w:r>
        <w:separator/>
      </w:r>
    </w:p>
  </w:footnote>
  <w:footnote w:type="continuationSeparator" w:id="0">
    <w:p w:rsidR="00E949FA" w:rsidRDefault="00E949FA" w:rsidP="00A535CD">
      <w:pPr>
        <w:spacing w:after="0" w:line="240" w:lineRule="auto"/>
      </w:pPr>
      <w:r>
        <w:continuationSeparator/>
      </w:r>
    </w:p>
  </w:footnote>
  <w:footnote w:id="1">
    <w:p w:rsidR="00B1496D" w:rsidRDefault="00B1496D">
      <w:pPr>
        <w:pStyle w:val="Notedebasdepage"/>
      </w:pPr>
      <w:r>
        <w:rPr>
          <w:rStyle w:val="Appelnotedebasdep"/>
        </w:rPr>
        <w:footnoteRef/>
      </w:r>
      <w:r>
        <w:t xml:space="preserve"> Année noire en langue Peul.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BB" w:rsidRDefault="006604BB" w:rsidP="006604BB">
    <w:pPr>
      <w:spacing w:before="120" w:after="0"/>
      <w:rPr>
        <w:rStyle w:val="lev"/>
        <w:rFonts w:ascii="Verdana" w:hAnsi="Verdana"/>
        <w:color w:val="000000"/>
        <w:sz w:val="18"/>
        <w:szCs w:val="18"/>
        <w:shd w:val="clear" w:color="auto" w:fill="FFFFFF"/>
      </w:rPr>
    </w:pPr>
    <w:r>
      <w:rPr>
        <w:rStyle w:val="lev"/>
        <w:rFonts w:ascii="Verdana" w:hAnsi="Verdana"/>
        <w:color w:val="000000"/>
        <w:sz w:val="18"/>
        <w:szCs w:val="18"/>
        <w:shd w:val="clear" w:color="auto" w:fill="FFFFFF"/>
      </w:rPr>
      <w:t xml:space="preserve">4èmes Rencontres des Études Africaines en France : </w:t>
    </w:r>
    <w:r w:rsidRPr="006604BB">
      <w:rPr>
        <w:rFonts w:ascii="Verdana" w:hAnsi="Verdana"/>
        <w:b/>
        <w:bCs/>
        <w:color w:val="000000"/>
        <w:sz w:val="18"/>
        <w:szCs w:val="18"/>
        <w:shd w:val="clear" w:color="auto" w:fill="FFFFFF"/>
      </w:rPr>
      <w:t>AFRIQUES COSMOPOLITIQUES</w:t>
    </w:r>
  </w:p>
  <w:p w:rsidR="006604BB" w:rsidRPr="006604BB" w:rsidRDefault="006604BB" w:rsidP="006604BB">
    <w:pPr>
      <w:spacing w:before="120" w:after="0"/>
      <w:rPr>
        <w:rFonts w:ascii="Times New Roman" w:hAnsi="Times New Roman"/>
        <w:b/>
        <w:i/>
        <w:sz w:val="24"/>
        <w:szCs w:val="24"/>
      </w:rPr>
    </w:pPr>
    <w:r w:rsidRPr="006604BB">
      <w:rPr>
        <w:rFonts w:ascii="Times New Roman" w:hAnsi="Times New Roman"/>
        <w:sz w:val="24"/>
        <w:szCs w:val="24"/>
      </w:rPr>
      <w:t>Atelier :</w:t>
    </w:r>
    <w:r w:rsidRPr="006604BB">
      <w:rPr>
        <w:rFonts w:ascii="Times New Roman" w:hAnsi="Times New Roman"/>
        <w:b/>
        <w:i/>
        <w:sz w:val="24"/>
        <w:szCs w:val="24"/>
      </w:rPr>
      <w:t xml:space="preserve"> Environnement sahélo-soudanien en changement et devenir des espaces ruraux. </w:t>
    </w:r>
  </w:p>
  <w:p w:rsidR="006604BB" w:rsidRPr="006604BB" w:rsidRDefault="006604BB" w:rsidP="006604BB">
    <w:pPr>
      <w:pStyle w:val="En-tte"/>
      <w:shd w:val="clear" w:color="auto" w:fill="FFFFFF" w:themeFill="background1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1534A"/>
    <w:multiLevelType w:val="multilevel"/>
    <w:tmpl w:val="B2CE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B88"/>
    <w:rsid w:val="00002F38"/>
    <w:rsid w:val="000B5872"/>
    <w:rsid w:val="00122037"/>
    <w:rsid w:val="001462B5"/>
    <w:rsid w:val="001F3E85"/>
    <w:rsid w:val="00220EFE"/>
    <w:rsid w:val="00237EF9"/>
    <w:rsid w:val="00260446"/>
    <w:rsid w:val="002A54C3"/>
    <w:rsid w:val="00343436"/>
    <w:rsid w:val="00351ABE"/>
    <w:rsid w:val="00385BDB"/>
    <w:rsid w:val="003A0DF0"/>
    <w:rsid w:val="003A5C5F"/>
    <w:rsid w:val="003D2CD4"/>
    <w:rsid w:val="003D63F9"/>
    <w:rsid w:val="0041333A"/>
    <w:rsid w:val="00466896"/>
    <w:rsid w:val="004904C6"/>
    <w:rsid w:val="004A2400"/>
    <w:rsid w:val="004B5528"/>
    <w:rsid w:val="004D79B7"/>
    <w:rsid w:val="005018C8"/>
    <w:rsid w:val="00523969"/>
    <w:rsid w:val="00532A22"/>
    <w:rsid w:val="00562283"/>
    <w:rsid w:val="0057186B"/>
    <w:rsid w:val="005835BD"/>
    <w:rsid w:val="005C0FEB"/>
    <w:rsid w:val="005C7BAE"/>
    <w:rsid w:val="005D61CB"/>
    <w:rsid w:val="005F7BA4"/>
    <w:rsid w:val="006604BB"/>
    <w:rsid w:val="006B1751"/>
    <w:rsid w:val="006C6B0C"/>
    <w:rsid w:val="007107AA"/>
    <w:rsid w:val="007225E2"/>
    <w:rsid w:val="00760BC8"/>
    <w:rsid w:val="00801D2B"/>
    <w:rsid w:val="00804D7B"/>
    <w:rsid w:val="008537EE"/>
    <w:rsid w:val="00853C10"/>
    <w:rsid w:val="00881E54"/>
    <w:rsid w:val="008C669C"/>
    <w:rsid w:val="00906157"/>
    <w:rsid w:val="00935C9F"/>
    <w:rsid w:val="00956EE9"/>
    <w:rsid w:val="00961C5A"/>
    <w:rsid w:val="00973052"/>
    <w:rsid w:val="009E6D04"/>
    <w:rsid w:val="00A33CC9"/>
    <w:rsid w:val="00A44089"/>
    <w:rsid w:val="00A535CD"/>
    <w:rsid w:val="00A74DC4"/>
    <w:rsid w:val="00AB47D0"/>
    <w:rsid w:val="00AF5020"/>
    <w:rsid w:val="00AF57A3"/>
    <w:rsid w:val="00B03FA6"/>
    <w:rsid w:val="00B05AD9"/>
    <w:rsid w:val="00B139DD"/>
    <w:rsid w:val="00B13A20"/>
    <w:rsid w:val="00B1496D"/>
    <w:rsid w:val="00B375BF"/>
    <w:rsid w:val="00B838CD"/>
    <w:rsid w:val="00C30DFF"/>
    <w:rsid w:val="00C51E20"/>
    <w:rsid w:val="00C97FF1"/>
    <w:rsid w:val="00CB72FD"/>
    <w:rsid w:val="00CC0B88"/>
    <w:rsid w:val="00CC6143"/>
    <w:rsid w:val="00CD31FE"/>
    <w:rsid w:val="00CF6708"/>
    <w:rsid w:val="00D35122"/>
    <w:rsid w:val="00DC2004"/>
    <w:rsid w:val="00E56465"/>
    <w:rsid w:val="00E854FD"/>
    <w:rsid w:val="00E912BE"/>
    <w:rsid w:val="00E949FA"/>
    <w:rsid w:val="00EA0C8F"/>
    <w:rsid w:val="00EF687A"/>
    <w:rsid w:val="00F11A95"/>
    <w:rsid w:val="00F46521"/>
    <w:rsid w:val="00F74B91"/>
    <w:rsid w:val="00FA3143"/>
    <w:rsid w:val="00FB1A87"/>
    <w:rsid w:val="00FB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9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6C6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139DD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B139D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B139D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DefaultCar">
    <w:name w:val="Default Car"/>
    <w:uiPriority w:val="99"/>
    <w:rsid w:val="00C30DFF"/>
    <w:rPr>
      <w:rFonts w:ascii="Times New Roman" w:hAnsi="Times New Roman" w:cs="Times New Roman"/>
      <w:color w:val="000000"/>
      <w:sz w:val="24"/>
      <w:szCs w:val="24"/>
      <w:lang w:val="fr-FR" w:eastAsia="fr-FR"/>
    </w:rPr>
  </w:style>
  <w:style w:type="character" w:customStyle="1" w:styleId="Titre1Car">
    <w:name w:val="Titre 1 Car"/>
    <w:link w:val="Titre1"/>
    <w:uiPriority w:val="9"/>
    <w:rsid w:val="006C6B0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Policepardfaut"/>
    <w:rsid w:val="006C6B0C"/>
  </w:style>
  <w:style w:type="paragraph" w:customStyle="1" w:styleId="volissue">
    <w:name w:val="volissue"/>
    <w:basedOn w:val="Normal"/>
    <w:rsid w:val="006C6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35C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35CD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535CD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66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04B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66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04BB"/>
    <w:rPr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6604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82235-3ED4-49F5-9683-C06C3AD6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482</Words>
  <Characters>2932</Characters>
  <Application>Microsoft Office Word</Application>
  <DocSecurity>0</DocSecurity>
  <Lines>40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Links>
    <vt:vector size="18" baseType="variant">
      <vt:variant>
        <vt:i4>2097272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http://www.sciencedirect.com/science/article/pii/S0034425713003325</vt:lpwstr>
      </vt:variant>
      <vt:variant>
        <vt:lpwstr/>
      </vt:variant>
      <vt:variant>
        <vt:i4>6684780</vt:i4>
      </vt:variant>
      <vt:variant>
        <vt:i4>3</vt:i4>
      </vt:variant>
      <vt:variant>
        <vt:i4>0</vt:i4>
      </vt:variant>
      <vt:variant>
        <vt:i4>5</vt:i4>
      </vt:variant>
      <vt:variant>
        <vt:lpwstr>mailto:marega_o14@yahoo.fr</vt:lpwstr>
      </vt:variant>
      <vt:variant>
        <vt:lpwstr/>
      </vt:variant>
      <vt:variant>
        <vt:i4>8126534</vt:i4>
      </vt:variant>
      <vt:variant>
        <vt:i4>0</vt:i4>
      </vt:variant>
      <vt:variant>
        <vt:i4>0</vt:i4>
      </vt:variant>
      <vt:variant>
        <vt:i4>5</vt:i4>
      </vt:variant>
      <vt:variant>
        <vt:lpwstr>mailto:mbayza2004@hotmail.com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mbayza</dc:creator>
  <cp:keywords/>
  <cp:lastModifiedBy>Mbayza</cp:lastModifiedBy>
  <cp:revision>20</cp:revision>
  <dcterms:created xsi:type="dcterms:W3CDTF">2014-10-19T14:41:00Z</dcterms:created>
  <dcterms:modified xsi:type="dcterms:W3CDTF">2016-01-14T15:33:00Z</dcterms:modified>
</cp:coreProperties>
</file>