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2D09B" w14:textId="2C19BF12" w:rsidR="00897B61" w:rsidRPr="00EE361E" w:rsidRDefault="00EB4859" w:rsidP="00897B61">
      <w:pPr>
        <w:pStyle w:val="Default"/>
        <w:jc w:val="both"/>
        <w:rPr>
          <w:rFonts w:ascii="Times New Roman" w:eastAsia="Times New Roman" w:hAnsi="Times New Roman"/>
          <w:kern w:val="36"/>
          <w:u w:val="single"/>
        </w:rPr>
      </w:pPr>
      <w:r w:rsidRPr="00EE361E">
        <w:rPr>
          <w:rFonts w:ascii="Times New Roman" w:eastAsia="Times New Roman" w:hAnsi="Times New Roman"/>
          <w:kern w:val="36"/>
          <w:u w:val="single"/>
        </w:rPr>
        <w:t>De la multiplicité et de l'ambivalenc</w:t>
      </w:r>
      <w:r w:rsidR="007E537E">
        <w:rPr>
          <w:rFonts w:ascii="Times New Roman" w:eastAsia="Times New Roman" w:hAnsi="Times New Roman"/>
          <w:kern w:val="36"/>
          <w:u w:val="single"/>
        </w:rPr>
        <w:t>e des rapports des rappeurs au P</w:t>
      </w:r>
      <w:r w:rsidRPr="00EE361E">
        <w:rPr>
          <w:rFonts w:ascii="Times New Roman" w:eastAsia="Times New Roman" w:hAnsi="Times New Roman"/>
          <w:kern w:val="36"/>
          <w:u w:val="single"/>
        </w:rPr>
        <w:t>olitique</w:t>
      </w:r>
      <w:r w:rsidR="00C77F41">
        <w:rPr>
          <w:rStyle w:val="Marquenotebasdepage"/>
          <w:rFonts w:ascii="Times New Roman" w:eastAsia="Times New Roman" w:hAnsi="Times New Roman"/>
          <w:kern w:val="36"/>
          <w:u w:val="single"/>
        </w:rPr>
        <w:footnoteReference w:id="1"/>
      </w:r>
      <w:r w:rsidRPr="00EE361E">
        <w:rPr>
          <w:rFonts w:ascii="Times New Roman" w:eastAsia="Times New Roman" w:hAnsi="Times New Roman"/>
          <w:kern w:val="36"/>
          <w:u w:val="single"/>
        </w:rPr>
        <w:t>: exemples tirés du rap au Sénégal</w:t>
      </w:r>
    </w:p>
    <w:p w14:paraId="49172A7A" w14:textId="77777777" w:rsidR="00897B61" w:rsidRDefault="00897B61" w:rsidP="00897B61">
      <w:pPr>
        <w:pStyle w:val="Default"/>
        <w:jc w:val="both"/>
        <w:rPr>
          <w:rFonts w:ascii="Calibri" w:eastAsia="Times New Roman" w:hAnsi="Calibri"/>
          <w:kern w:val="36"/>
        </w:rPr>
      </w:pPr>
    </w:p>
    <w:p w14:paraId="675BC3C4" w14:textId="3BD7EE61" w:rsidR="0094390F" w:rsidRDefault="002030CF" w:rsidP="00897B61">
      <w:pPr>
        <w:pStyle w:val="Default"/>
        <w:jc w:val="both"/>
        <w:rPr>
          <w:rFonts w:ascii="Times New Roman" w:eastAsia="Times New Roman" w:hAnsi="Times New Roman" w:cs="Times New Roman"/>
          <w:kern w:val="36"/>
        </w:rPr>
      </w:pPr>
      <w:r>
        <w:rPr>
          <w:rFonts w:ascii="Times New Roman" w:eastAsia="Times New Roman" w:hAnsi="Times New Roman" w:cs="Times New Roman"/>
          <w:kern w:val="36"/>
        </w:rPr>
        <w:t>"Forme d'expression de la jeunesse urbaine" (</w:t>
      </w:r>
      <w:proofErr w:type="spellStart"/>
      <w:r>
        <w:rPr>
          <w:rFonts w:ascii="Times New Roman" w:eastAsia="Times New Roman" w:hAnsi="Times New Roman" w:cs="Times New Roman"/>
          <w:kern w:val="36"/>
        </w:rPr>
        <w:t>Auzanneau</w:t>
      </w:r>
      <w:proofErr w:type="spellEnd"/>
      <w:r>
        <w:rPr>
          <w:rFonts w:ascii="Times New Roman" w:eastAsia="Times New Roman" w:hAnsi="Times New Roman" w:cs="Times New Roman"/>
          <w:kern w:val="36"/>
        </w:rPr>
        <w:t>, 2001: 711) ou encore</w:t>
      </w:r>
      <w:r w:rsidR="00781423" w:rsidRPr="0067577C">
        <w:rPr>
          <w:rFonts w:ascii="Times New Roman" w:eastAsia="Times New Roman" w:hAnsi="Times New Roman" w:cs="Times New Roman"/>
          <w:kern w:val="36"/>
        </w:rPr>
        <w:t xml:space="preserve"> </w:t>
      </w:r>
      <w:r w:rsidR="00EC424F">
        <w:rPr>
          <w:rFonts w:ascii="Times New Roman" w:eastAsia="Times New Roman" w:hAnsi="Times New Roman" w:cs="Times New Roman"/>
          <w:kern w:val="36"/>
        </w:rPr>
        <w:t>"</w:t>
      </w:r>
      <w:r w:rsidR="00781423" w:rsidRPr="0067577C">
        <w:rPr>
          <w:rFonts w:ascii="Times New Roman" w:eastAsia="Times New Roman" w:hAnsi="Times New Roman" w:cs="Times New Roman"/>
          <w:kern w:val="36"/>
        </w:rPr>
        <w:t xml:space="preserve">fondamentalement </w:t>
      </w:r>
      <w:r w:rsidR="003566CC" w:rsidRPr="0067577C">
        <w:rPr>
          <w:rFonts w:ascii="Times New Roman" w:eastAsia="Times New Roman" w:hAnsi="Times New Roman" w:cs="Times New Roman"/>
          <w:kern w:val="36"/>
        </w:rPr>
        <w:t>politique</w:t>
      </w:r>
      <w:r w:rsidR="00EC424F">
        <w:rPr>
          <w:rFonts w:ascii="Times New Roman" w:eastAsia="Times New Roman" w:hAnsi="Times New Roman" w:cs="Times New Roman"/>
          <w:kern w:val="36"/>
        </w:rPr>
        <w:t>"</w:t>
      </w:r>
      <w:r>
        <w:rPr>
          <w:rFonts w:ascii="Times New Roman" w:eastAsia="Times New Roman" w:hAnsi="Times New Roman" w:cs="Times New Roman"/>
          <w:kern w:val="36"/>
        </w:rPr>
        <w:t xml:space="preserve"> </w:t>
      </w:r>
      <w:r w:rsidR="003566CC" w:rsidRPr="0067577C">
        <w:rPr>
          <w:rFonts w:ascii="Times New Roman" w:eastAsia="Times New Roman" w:hAnsi="Times New Roman" w:cs="Times New Roman"/>
          <w:kern w:val="36"/>
        </w:rPr>
        <w:t>(Fayolle, Masson-</w:t>
      </w:r>
      <w:proofErr w:type="spellStart"/>
      <w:r w:rsidR="003566CC" w:rsidRPr="0067577C">
        <w:rPr>
          <w:rFonts w:ascii="Times New Roman" w:eastAsia="Times New Roman" w:hAnsi="Times New Roman" w:cs="Times New Roman"/>
          <w:kern w:val="36"/>
        </w:rPr>
        <w:t>Floch</w:t>
      </w:r>
      <w:proofErr w:type="spellEnd"/>
      <w:r w:rsidR="003566CC" w:rsidRPr="0067577C">
        <w:rPr>
          <w:rFonts w:ascii="Times New Roman" w:eastAsia="Times New Roman" w:hAnsi="Times New Roman" w:cs="Times New Roman"/>
          <w:kern w:val="36"/>
        </w:rPr>
        <w:t>, 2012</w:t>
      </w:r>
      <w:r w:rsidR="00EC424F">
        <w:rPr>
          <w:rFonts w:ascii="Times New Roman" w:eastAsia="Times New Roman" w:hAnsi="Times New Roman" w:cs="Times New Roman"/>
          <w:kern w:val="36"/>
        </w:rPr>
        <w:t>: 80</w:t>
      </w:r>
      <w:r>
        <w:rPr>
          <w:rFonts w:ascii="Times New Roman" w:eastAsia="Times New Roman" w:hAnsi="Times New Roman" w:cs="Times New Roman"/>
          <w:kern w:val="36"/>
        </w:rPr>
        <w:t>), la dimension politique du rap est vue comme allant de soi</w:t>
      </w:r>
      <w:r w:rsidR="00902E0D">
        <w:rPr>
          <w:rFonts w:ascii="Times New Roman" w:eastAsia="Times New Roman" w:hAnsi="Times New Roman" w:cs="Times New Roman"/>
          <w:kern w:val="36"/>
        </w:rPr>
        <w:t>,</w:t>
      </w:r>
      <w:r>
        <w:rPr>
          <w:rFonts w:ascii="Times New Roman" w:eastAsia="Times New Roman" w:hAnsi="Times New Roman" w:cs="Times New Roman"/>
          <w:kern w:val="36"/>
        </w:rPr>
        <w:t xml:space="preserve"> sur le continent africain, comme le défend cet atelier, et au Sénégal tout particulièrement. C'est notamment la position défendue par les rappeurs sénégalais interrogés qui, face à la chercheuse occidentale que je suis, effectuant ma première recherche de terrain en 2014, tendent à présenter leur musique sous l'angle que leur a privilégié le traitement médiatique international pendant les éle</w:t>
      </w:r>
      <w:r w:rsidR="009F6A6E">
        <w:rPr>
          <w:rFonts w:ascii="Times New Roman" w:eastAsia="Times New Roman" w:hAnsi="Times New Roman" w:cs="Times New Roman"/>
          <w:kern w:val="36"/>
        </w:rPr>
        <w:t>ctions présidentielles de 2012 (</w:t>
      </w:r>
      <w:proofErr w:type="spellStart"/>
      <w:r w:rsidR="00BD4BB5">
        <w:rPr>
          <w:rFonts w:ascii="Times New Roman" w:eastAsia="Times New Roman" w:hAnsi="Times New Roman" w:cs="Times New Roman"/>
          <w:kern w:val="36"/>
        </w:rPr>
        <w:t>Nossiter</w:t>
      </w:r>
      <w:proofErr w:type="spellEnd"/>
      <w:r w:rsidR="00BD4BB5">
        <w:rPr>
          <w:rFonts w:ascii="Times New Roman" w:eastAsia="Times New Roman" w:hAnsi="Times New Roman" w:cs="Times New Roman"/>
          <w:kern w:val="36"/>
        </w:rPr>
        <w:t xml:space="preserve">, 2011; </w:t>
      </w:r>
      <w:proofErr w:type="spellStart"/>
      <w:r w:rsidR="00BD4BB5">
        <w:rPr>
          <w:rFonts w:ascii="Times New Roman" w:eastAsia="Times New Roman" w:hAnsi="Times New Roman" w:cs="Times New Roman"/>
          <w:kern w:val="36"/>
        </w:rPr>
        <w:t>Haeringer</w:t>
      </w:r>
      <w:proofErr w:type="spellEnd"/>
      <w:r w:rsidR="00BD4BB5">
        <w:rPr>
          <w:rFonts w:ascii="Times New Roman" w:eastAsia="Times New Roman" w:hAnsi="Times New Roman" w:cs="Times New Roman"/>
          <w:kern w:val="36"/>
        </w:rPr>
        <w:t xml:space="preserve">, 2012) mais aussi la focalisation des chercheurs depuis ses évènements sur les questions de citoyenneté (McDonnell, 2014; </w:t>
      </w:r>
      <w:proofErr w:type="spellStart"/>
      <w:r w:rsidR="00BD4BB5">
        <w:rPr>
          <w:rFonts w:ascii="Times New Roman" w:eastAsia="Times New Roman" w:hAnsi="Times New Roman" w:cs="Times New Roman"/>
          <w:kern w:val="36"/>
        </w:rPr>
        <w:t>Frederi</w:t>
      </w:r>
      <w:r w:rsidR="0094390F">
        <w:rPr>
          <w:rFonts w:ascii="Times New Roman" w:eastAsia="Times New Roman" w:hAnsi="Times New Roman" w:cs="Times New Roman"/>
          <w:kern w:val="36"/>
        </w:rPr>
        <w:t>cks</w:t>
      </w:r>
      <w:proofErr w:type="spellEnd"/>
      <w:r w:rsidR="0094390F">
        <w:rPr>
          <w:rFonts w:ascii="Times New Roman" w:eastAsia="Times New Roman" w:hAnsi="Times New Roman" w:cs="Times New Roman"/>
          <w:kern w:val="36"/>
        </w:rPr>
        <w:t xml:space="preserve">, 2014; </w:t>
      </w:r>
      <w:proofErr w:type="spellStart"/>
      <w:r w:rsidR="0094390F">
        <w:rPr>
          <w:rFonts w:ascii="Times New Roman" w:eastAsia="Times New Roman" w:hAnsi="Times New Roman" w:cs="Times New Roman"/>
          <w:kern w:val="36"/>
        </w:rPr>
        <w:t>Bryson</w:t>
      </w:r>
      <w:proofErr w:type="spellEnd"/>
      <w:r w:rsidR="0094390F">
        <w:rPr>
          <w:rFonts w:ascii="Times New Roman" w:eastAsia="Times New Roman" w:hAnsi="Times New Roman" w:cs="Times New Roman"/>
          <w:kern w:val="36"/>
        </w:rPr>
        <w:t xml:space="preserve">, 2014). L'essentiel de ce discours donne à voir une musique "engagée", ancrée dans les "réalités sénégalaises" tout en étant l'expression d'un nouveau rapport à la Nation. </w:t>
      </w:r>
    </w:p>
    <w:p w14:paraId="7931F7C7" w14:textId="77777777" w:rsidR="00EE361E" w:rsidRDefault="00EE361E" w:rsidP="00897B61">
      <w:pPr>
        <w:pStyle w:val="Default"/>
        <w:jc w:val="both"/>
        <w:rPr>
          <w:rFonts w:ascii="Times New Roman" w:eastAsia="Times New Roman" w:hAnsi="Times New Roman" w:cs="Times New Roman"/>
          <w:kern w:val="36"/>
        </w:rPr>
      </w:pPr>
    </w:p>
    <w:p w14:paraId="2966FAEE" w14:textId="6DC80ACB" w:rsidR="00897B61" w:rsidRPr="00EE361E" w:rsidRDefault="00EE361E" w:rsidP="00897B61">
      <w:pPr>
        <w:pStyle w:val="Default"/>
        <w:jc w:val="both"/>
        <w:rPr>
          <w:rFonts w:ascii="Times New Roman" w:eastAsia="Times New Roman" w:hAnsi="Times New Roman" w:cs="Times New Roman"/>
          <w:kern w:val="36"/>
        </w:rPr>
      </w:pPr>
      <w:r>
        <w:rPr>
          <w:rFonts w:ascii="Times New Roman" w:eastAsia="Times New Roman" w:hAnsi="Times New Roman" w:cs="Times New Roman"/>
          <w:kern w:val="36"/>
        </w:rPr>
        <w:t xml:space="preserve">Davantage que caractériser un état des lieux actuel dicté par les évènements, l'engagement des rappeurs sénégalais est présenté sous l'angle de la continuité, de l'héritage. </w:t>
      </w:r>
      <w:proofErr w:type="spellStart"/>
      <w:r w:rsidR="0067577C" w:rsidRPr="0067577C">
        <w:rPr>
          <w:rFonts w:ascii="Times New Roman" w:eastAsia="Times New Roman" w:hAnsi="Times New Roman"/>
          <w:shd w:val="clear" w:color="auto" w:fill="FFFFFF"/>
        </w:rPr>
        <w:t>Xuman</w:t>
      </w:r>
      <w:proofErr w:type="spellEnd"/>
      <w:r w:rsidR="0067577C" w:rsidRPr="0067577C">
        <w:rPr>
          <w:rFonts w:ascii="Times New Roman" w:eastAsia="Times New Roman" w:hAnsi="Times New Roman"/>
          <w:shd w:val="clear" w:color="auto" w:fill="FFFFFF"/>
        </w:rPr>
        <w:t>, rappeur sénégalais ayant fait partie d'un des premiers groupes de rap, Pee Froiss, résume à un parterre d'acteurs médiatiques réunis par l'ONG Panos-Afrique de l'ouest, l'évolution du rap au Sénégal</w:t>
      </w:r>
      <w:r>
        <w:rPr>
          <w:rFonts w:ascii="Times New Roman" w:eastAsia="Times New Roman" w:hAnsi="Times New Roman"/>
          <w:shd w:val="clear" w:color="auto" w:fill="FFFFFF"/>
        </w:rPr>
        <w:t xml:space="preserve"> par la succession des générations. </w:t>
      </w:r>
      <w:r w:rsidR="0067577C" w:rsidRPr="0067577C">
        <w:rPr>
          <w:rFonts w:ascii="Times New Roman" w:eastAsia="Times New Roman" w:hAnsi="Times New Roman" w:cs="Times New Roman"/>
          <w:color w:val="auto"/>
          <w:shd w:val="clear" w:color="auto" w:fill="FFFFFF"/>
          <w:lang w:val="fr-CH"/>
        </w:rPr>
        <w:t>Il y parle d'</w:t>
      </w:r>
      <w:r w:rsidR="0067577C" w:rsidRPr="0067577C">
        <w:rPr>
          <w:rFonts w:ascii="Times New Roman" w:eastAsia="Times New Roman" w:hAnsi="Times New Roman" w:cs="Times New Roman"/>
          <w:kern w:val="36"/>
        </w:rPr>
        <w:t>u</w:t>
      </w:r>
      <w:r w:rsidR="00437770" w:rsidRPr="0067577C">
        <w:rPr>
          <w:rFonts w:ascii="Times New Roman" w:eastAsia="Times New Roman" w:hAnsi="Times New Roman" w:cs="Times New Roman"/>
          <w:kern w:val="36"/>
        </w:rPr>
        <w:t xml:space="preserve">ne </w:t>
      </w:r>
      <w:r w:rsidR="0067577C" w:rsidRPr="0067577C">
        <w:rPr>
          <w:rFonts w:ascii="Times New Roman" w:eastAsia="Times New Roman" w:hAnsi="Times New Roman" w:cs="Times New Roman"/>
          <w:kern w:val="36"/>
        </w:rPr>
        <w:t>"</w:t>
      </w:r>
      <w:r w:rsidR="00437770" w:rsidRPr="005D496F">
        <w:rPr>
          <w:rFonts w:ascii="Times New Roman" w:eastAsia="Times New Roman" w:hAnsi="Times New Roman" w:cs="Times New Roman"/>
          <w:i/>
          <w:kern w:val="36"/>
        </w:rPr>
        <w:t xml:space="preserve">première génération, celle </w:t>
      </w:r>
      <w:r w:rsidR="00897B61" w:rsidRPr="005D496F">
        <w:rPr>
          <w:rFonts w:ascii="Times New Roman" w:hAnsi="Times New Roman" w:cs="Times New Roman"/>
          <w:i/>
        </w:rPr>
        <w:t xml:space="preserve">après l’année blanche. </w:t>
      </w:r>
      <w:r w:rsidR="00437770" w:rsidRPr="005D496F">
        <w:rPr>
          <w:rFonts w:ascii="Times New Roman" w:hAnsi="Times New Roman" w:cs="Times New Roman"/>
          <w:i/>
        </w:rPr>
        <w:t xml:space="preserve">(…) </w:t>
      </w:r>
      <w:r w:rsidR="00437770" w:rsidRPr="005D496F">
        <w:rPr>
          <w:rFonts w:ascii="Times New Roman" w:hAnsi="Times New Roman" w:cs="Times New Roman"/>
          <w:i/>
        </w:rPr>
        <w:tab/>
        <w:t xml:space="preserve">Parce </w:t>
      </w:r>
      <w:r w:rsidR="00897B61" w:rsidRPr="005D496F">
        <w:rPr>
          <w:rFonts w:ascii="Times New Roman" w:hAnsi="Times New Roman" w:cs="Times New Roman"/>
          <w:i/>
        </w:rPr>
        <w:t xml:space="preserve">que c’était une période qui était très mouvementée, y’avais plein de jeunes qui étaient désœuvrés, à cause de l’année blanche certes, mais aussi </w:t>
      </w:r>
      <w:r w:rsidRPr="005D496F">
        <w:rPr>
          <w:rFonts w:ascii="Times New Roman" w:hAnsi="Times New Roman" w:cs="Times New Roman"/>
          <w:i/>
        </w:rPr>
        <w:t>que y’avais beaucoup de  rancune</w:t>
      </w:r>
      <w:r w:rsidR="00897B61" w:rsidRPr="005D496F">
        <w:rPr>
          <w:rFonts w:ascii="Times New Roman" w:hAnsi="Times New Roman" w:cs="Times New Roman"/>
          <w:i/>
        </w:rPr>
        <w:t xml:space="preserve">, beaucoup de choses sur le cœur. Et la seule manière pour eux de s’exprimer, de sortir tout ça, c’était justement de s’exprimer à travers le rap. </w:t>
      </w:r>
      <w:r w:rsidR="00437770" w:rsidRPr="005D496F">
        <w:rPr>
          <w:rFonts w:ascii="Times New Roman" w:hAnsi="Times New Roman" w:cs="Times New Roman"/>
          <w:i/>
        </w:rPr>
        <w:t xml:space="preserve">(…) </w:t>
      </w:r>
      <w:r w:rsidR="00897B61" w:rsidRPr="005D496F">
        <w:rPr>
          <w:rFonts w:ascii="Times New Roman" w:hAnsi="Times New Roman" w:cs="Times New Roman"/>
          <w:i/>
        </w:rPr>
        <w:t>Ça c’est la contestation du début. Donc cette contestation elle est née en même temps que le hip hop sénégalais</w:t>
      </w:r>
      <w:r w:rsidR="00897B61" w:rsidRPr="0067577C">
        <w:rPr>
          <w:rFonts w:ascii="Times New Roman" w:hAnsi="Times New Roman" w:cs="Times New Roman"/>
        </w:rPr>
        <w:t>.</w:t>
      </w:r>
      <w:r w:rsidR="003D4DD6">
        <w:rPr>
          <w:rFonts w:ascii="Times New Roman" w:hAnsi="Times New Roman" w:cs="Times New Roman"/>
        </w:rPr>
        <w:t xml:space="preserve">" </w:t>
      </w:r>
      <w:r>
        <w:rPr>
          <w:rFonts w:ascii="Times New Roman" w:hAnsi="Times New Roman" w:cs="Times New Roman"/>
        </w:rPr>
        <w:t>Il y parle ensuite d'une</w:t>
      </w:r>
      <w:r w:rsidR="00437770" w:rsidRPr="0067577C">
        <w:rPr>
          <w:rFonts w:ascii="Times New Roman" w:hAnsi="Times New Roman" w:cs="Times New Roman"/>
        </w:rPr>
        <w:t xml:space="preserve"> deuxième génération: "</w:t>
      </w:r>
      <w:r w:rsidR="00897B61" w:rsidRPr="005D496F">
        <w:rPr>
          <w:rFonts w:ascii="Times New Roman" w:hAnsi="Times New Roman" w:cs="Times New Roman"/>
          <w:i/>
        </w:rPr>
        <w:t xml:space="preserve">C’est la génération 2000, la génération </w:t>
      </w:r>
      <w:proofErr w:type="spellStart"/>
      <w:r w:rsidR="00897B61" w:rsidRPr="005D496F">
        <w:rPr>
          <w:rFonts w:ascii="Times New Roman" w:hAnsi="Times New Roman" w:cs="Times New Roman"/>
          <w:i/>
        </w:rPr>
        <w:t>sopi</w:t>
      </w:r>
      <w:proofErr w:type="spellEnd"/>
      <w:r w:rsidR="00897B61" w:rsidRPr="005D496F">
        <w:rPr>
          <w:rFonts w:ascii="Times New Roman" w:hAnsi="Times New Roman" w:cs="Times New Roman"/>
          <w:i/>
        </w:rPr>
        <w:t>, la génération qui avait espoir en Abdoulaye</w:t>
      </w:r>
      <w:r w:rsidR="00437770" w:rsidRPr="005D496F">
        <w:rPr>
          <w:rFonts w:ascii="Times New Roman" w:hAnsi="Times New Roman" w:cs="Times New Roman"/>
          <w:i/>
        </w:rPr>
        <w:t xml:space="preserve"> Wade (…)</w:t>
      </w:r>
      <w:r w:rsidR="00897B61" w:rsidRPr="005D496F">
        <w:rPr>
          <w:rFonts w:ascii="Times New Roman" w:hAnsi="Times New Roman" w:cs="Times New Roman"/>
          <w:i/>
        </w:rPr>
        <w:t xml:space="preserve"> C’est cette génération qui a mis Wade au pouvoir. Et cette génération 2000 elle a prouvé justement que le hip hop avait vraiment pris de l’ampleur</w:t>
      </w:r>
      <w:r>
        <w:rPr>
          <w:rFonts w:ascii="Times New Roman" w:hAnsi="Times New Roman" w:cs="Times New Roman"/>
        </w:rPr>
        <w:t>"</w:t>
      </w:r>
      <w:r w:rsidR="00897B61" w:rsidRPr="0067577C">
        <w:rPr>
          <w:rFonts w:ascii="Times New Roman" w:hAnsi="Times New Roman" w:cs="Times New Roman"/>
        </w:rPr>
        <w:t xml:space="preserve">. </w:t>
      </w:r>
      <w:r w:rsidR="00437770" w:rsidRPr="0067577C">
        <w:rPr>
          <w:rFonts w:ascii="Times New Roman" w:hAnsi="Times New Roman" w:cs="Times New Roman"/>
        </w:rPr>
        <w:t xml:space="preserve">Et </w:t>
      </w:r>
      <w:r>
        <w:rPr>
          <w:rFonts w:ascii="Times New Roman" w:hAnsi="Times New Roman" w:cs="Times New Roman"/>
        </w:rPr>
        <w:t>pour finir d'</w:t>
      </w:r>
      <w:r w:rsidR="00437770" w:rsidRPr="0067577C">
        <w:rPr>
          <w:rFonts w:ascii="Times New Roman" w:hAnsi="Times New Roman" w:cs="Times New Roman"/>
        </w:rPr>
        <w:t xml:space="preserve">une troisième génération qui lui ai liée: </w:t>
      </w:r>
      <w:r w:rsidR="00437770" w:rsidRPr="005D496F">
        <w:rPr>
          <w:rFonts w:ascii="Times New Roman" w:hAnsi="Times New Roman" w:cs="Times New Roman"/>
          <w:i/>
        </w:rPr>
        <w:t>"</w:t>
      </w:r>
      <w:r w:rsidR="00897B61" w:rsidRPr="005D496F">
        <w:rPr>
          <w:rFonts w:ascii="Times New Roman" w:hAnsi="Times New Roman" w:cs="Times New Roman"/>
          <w:i/>
        </w:rPr>
        <w:t>C’est cette génération-là qui est l’influence directe de la génération y’en a marre, de la génération de 2012. La génération qui a permis la deuxième alternance. (…)</w:t>
      </w:r>
      <w:r w:rsidR="00437770" w:rsidRPr="005D496F">
        <w:rPr>
          <w:rFonts w:ascii="Times New Roman" w:hAnsi="Times New Roman" w:cs="Times New Roman"/>
          <w:i/>
        </w:rPr>
        <w:t>"</w:t>
      </w:r>
      <w:r w:rsidR="00D11E75" w:rsidRPr="005D496F">
        <w:rPr>
          <w:rStyle w:val="Marquenotebasdepage"/>
          <w:rFonts w:ascii="Times New Roman" w:hAnsi="Times New Roman" w:cs="Times New Roman"/>
          <w:i/>
        </w:rPr>
        <w:footnoteReference w:id="2"/>
      </w:r>
    </w:p>
    <w:p w14:paraId="758B7CAF" w14:textId="77777777" w:rsidR="0067577C" w:rsidRPr="0067577C" w:rsidRDefault="0067577C" w:rsidP="00897B61">
      <w:pPr>
        <w:pStyle w:val="Default"/>
        <w:jc w:val="both"/>
        <w:rPr>
          <w:rFonts w:ascii="Times New Roman" w:hAnsi="Times New Roman" w:cs="Times New Roman"/>
        </w:rPr>
      </w:pPr>
    </w:p>
    <w:p w14:paraId="15C46B17" w14:textId="777696C1" w:rsidR="00955BEC" w:rsidRDefault="003D4DD6" w:rsidP="00897B61">
      <w:pPr>
        <w:pStyle w:val="Default"/>
        <w:jc w:val="both"/>
        <w:rPr>
          <w:rFonts w:ascii="Times New Roman" w:hAnsi="Times New Roman" w:cs="Times New Roman"/>
        </w:rPr>
      </w:pPr>
      <w:r>
        <w:rPr>
          <w:rFonts w:ascii="Times New Roman" w:hAnsi="Times New Roman" w:cs="Times New Roman"/>
        </w:rPr>
        <w:t xml:space="preserve">Il </w:t>
      </w:r>
      <w:r w:rsidR="00EE361E">
        <w:rPr>
          <w:rFonts w:ascii="Times New Roman" w:hAnsi="Times New Roman" w:cs="Times New Roman"/>
        </w:rPr>
        <w:t xml:space="preserve">y </w:t>
      </w:r>
      <w:r>
        <w:rPr>
          <w:rFonts w:ascii="Times New Roman" w:hAnsi="Times New Roman" w:cs="Times New Roman"/>
        </w:rPr>
        <w:t xml:space="preserve">exprime d'abord très fortement l'idée d'un </w:t>
      </w:r>
      <w:r w:rsidR="005D496F">
        <w:rPr>
          <w:rFonts w:ascii="Times New Roman" w:hAnsi="Times New Roman" w:cs="Times New Roman"/>
        </w:rPr>
        <w:t xml:space="preserve">rap intrinsèquement contestataire qui a fini par produire un </w:t>
      </w:r>
      <w:r>
        <w:rPr>
          <w:rFonts w:ascii="Times New Roman" w:hAnsi="Times New Roman" w:cs="Times New Roman"/>
        </w:rPr>
        <w:t>ensemble constituant une force politique pouvant faire e</w:t>
      </w:r>
      <w:r w:rsidR="005D496F">
        <w:rPr>
          <w:rFonts w:ascii="Times New Roman" w:hAnsi="Times New Roman" w:cs="Times New Roman"/>
        </w:rPr>
        <w:t>t défaire les régimes, instituant</w:t>
      </w:r>
      <w:r>
        <w:rPr>
          <w:rFonts w:ascii="Times New Roman" w:hAnsi="Times New Roman" w:cs="Times New Roman"/>
        </w:rPr>
        <w:t xml:space="preserve"> la première puis la deuxième alternance. Il affirme ainsi les rappeurs comme acteurs de premier plan dans la vie démocratique sénégalaise. Implicitement, il aborde la question des rapports entre artistes et Etat: les artistes sont totalement indépendants du pouvoir tout en ayant un</w:t>
      </w:r>
      <w:r w:rsidR="00811F28">
        <w:rPr>
          <w:rFonts w:ascii="Times New Roman" w:hAnsi="Times New Roman" w:cs="Times New Roman"/>
        </w:rPr>
        <w:t xml:space="preserve"> fort impact sur lui</w:t>
      </w:r>
      <w:r>
        <w:rPr>
          <w:rFonts w:ascii="Times New Roman" w:hAnsi="Times New Roman" w:cs="Times New Roman"/>
        </w:rPr>
        <w:t>. D'où une question primordiale</w:t>
      </w:r>
      <w:r w:rsidR="00811F28">
        <w:rPr>
          <w:rFonts w:ascii="Times New Roman" w:hAnsi="Times New Roman" w:cs="Times New Roman"/>
        </w:rPr>
        <w:t>: comment les rappeurs parviennent</w:t>
      </w:r>
      <w:r>
        <w:rPr>
          <w:rFonts w:ascii="Times New Roman" w:hAnsi="Times New Roman" w:cs="Times New Roman"/>
        </w:rPr>
        <w:t xml:space="preserve">-ils </w:t>
      </w:r>
      <w:r w:rsidR="00811F28">
        <w:rPr>
          <w:rFonts w:ascii="Times New Roman" w:hAnsi="Times New Roman" w:cs="Times New Roman"/>
        </w:rPr>
        <w:t xml:space="preserve">à </w:t>
      </w:r>
      <w:r>
        <w:rPr>
          <w:rFonts w:ascii="Times New Roman" w:hAnsi="Times New Roman" w:cs="Times New Roman"/>
        </w:rPr>
        <w:t>conserver toute leur indépendance t</w:t>
      </w:r>
      <w:r w:rsidR="00F03691">
        <w:rPr>
          <w:rFonts w:ascii="Times New Roman" w:hAnsi="Times New Roman" w:cs="Times New Roman"/>
        </w:rPr>
        <w:t xml:space="preserve">out en se mêlant de politique? </w:t>
      </w:r>
      <w:r w:rsidR="000A52E2">
        <w:rPr>
          <w:rFonts w:ascii="Times New Roman" w:hAnsi="Times New Roman" w:cs="Times New Roman"/>
        </w:rPr>
        <w:t xml:space="preserve">C'est en effet la question que semblent, à la lumière des entretiens menés avec une pluralité d'acteurs impliqués dans la production de la musique rap au Sénégal, se poser les personnes interrogées les unes aux autres, dévoilant une multitude de points de vue </w:t>
      </w:r>
      <w:r w:rsidR="003E1E2F">
        <w:rPr>
          <w:rFonts w:ascii="Times New Roman" w:hAnsi="Times New Roman" w:cs="Times New Roman"/>
        </w:rPr>
        <w:t xml:space="preserve">et de positionnements </w:t>
      </w:r>
      <w:r w:rsidR="000A52E2">
        <w:rPr>
          <w:rFonts w:ascii="Times New Roman" w:hAnsi="Times New Roman" w:cs="Times New Roman"/>
        </w:rPr>
        <w:t>derrière la surface unitaire de l'engagement.</w:t>
      </w:r>
    </w:p>
    <w:p w14:paraId="47D5AD7C" w14:textId="77777777" w:rsidR="00955BEC" w:rsidRDefault="00955BEC" w:rsidP="00897B61">
      <w:pPr>
        <w:pStyle w:val="Default"/>
        <w:jc w:val="both"/>
        <w:rPr>
          <w:rFonts w:ascii="Times New Roman" w:hAnsi="Times New Roman" w:cs="Times New Roman"/>
        </w:rPr>
      </w:pPr>
    </w:p>
    <w:p w14:paraId="1BA48EDF" w14:textId="77777777" w:rsidR="006843B5" w:rsidRDefault="00955BEC" w:rsidP="006843B5">
      <w:pPr>
        <w:pStyle w:val="Default"/>
        <w:jc w:val="both"/>
        <w:rPr>
          <w:rFonts w:ascii="Times New Roman" w:hAnsi="Times New Roman" w:cs="Times New Roman"/>
        </w:rPr>
      </w:pPr>
      <w:r>
        <w:rPr>
          <w:rFonts w:ascii="Times New Roman" w:hAnsi="Times New Roman" w:cs="Times New Roman"/>
        </w:rPr>
        <w:t>Le mou</w:t>
      </w:r>
      <w:r w:rsidR="00763E4F">
        <w:rPr>
          <w:rFonts w:ascii="Times New Roman" w:hAnsi="Times New Roman" w:cs="Times New Roman"/>
        </w:rPr>
        <w:t>vement y'en a marre, composé de r</w:t>
      </w:r>
      <w:r w:rsidR="00BD3A43">
        <w:rPr>
          <w:rFonts w:ascii="Times New Roman" w:hAnsi="Times New Roman" w:cs="Times New Roman"/>
        </w:rPr>
        <w:t>appeurs et de journalistes</w:t>
      </w:r>
      <w:r w:rsidR="00C30CCE">
        <w:rPr>
          <w:rFonts w:ascii="Times New Roman" w:hAnsi="Times New Roman" w:cs="Times New Roman"/>
        </w:rPr>
        <w:t xml:space="preserve"> et meneur des </w:t>
      </w:r>
      <w:r w:rsidR="00C30CCE">
        <w:rPr>
          <w:rFonts w:ascii="Times New Roman" w:hAnsi="Times New Roman" w:cs="Times New Roman"/>
        </w:rPr>
        <w:lastRenderedPageBreak/>
        <w:t xml:space="preserve">protestations contre </w:t>
      </w:r>
      <w:r w:rsidR="006843B5">
        <w:rPr>
          <w:rFonts w:ascii="Times New Roman" w:hAnsi="Times New Roman" w:cs="Times New Roman"/>
        </w:rPr>
        <w:t xml:space="preserve">la candidature puis </w:t>
      </w:r>
      <w:r w:rsidR="00CF36EF">
        <w:rPr>
          <w:rFonts w:ascii="Times New Roman" w:hAnsi="Times New Roman" w:cs="Times New Roman"/>
        </w:rPr>
        <w:t xml:space="preserve">l'élection d'Abdoulaye Wade, le président sortant, à un troisième mandat, </w:t>
      </w:r>
      <w:r>
        <w:rPr>
          <w:rFonts w:ascii="Times New Roman" w:hAnsi="Times New Roman" w:cs="Times New Roman"/>
        </w:rPr>
        <w:t>cristallise, par sa notoriété, l'ensemble des critiques. S'y donnent à voir, sous couvert d'un milieu musical traversé par les conflits égocentriques de di</w:t>
      </w:r>
      <w:r w:rsidR="00CF36EF">
        <w:rPr>
          <w:rFonts w:ascii="Times New Roman" w:hAnsi="Times New Roman" w:cs="Times New Roman"/>
        </w:rPr>
        <w:t xml:space="preserve">fférenciation artistique, </w:t>
      </w:r>
      <w:r>
        <w:rPr>
          <w:rFonts w:ascii="Times New Roman" w:hAnsi="Times New Roman" w:cs="Times New Roman"/>
        </w:rPr>
        <w:t xml:space="preserve">des </w:t>
      </w:r>
      <w:r w:rsidR="00BD3A43">
        <w:rPr>
          <w:rFonts w:ascii="Times New Roman" w:hAnsi="Times New Roman" w:cs="Times New Roman"/>
        </w:rPr>
        <w:t xml:space="preserve">tentatives de définition des </w:t>
      </w:r>
      <w:r>
        <w:rPr>
          <w:rFonts w:ascii="Times New Roman" w:hAnsi="Times New Roman" w:cs="Times New Roman"/>
        </w:rPr>
        <w:t>rappo</w:t>
      </w:r>
      <w:r w:rsidR="00CF36EF">
        <w:rPr>
          <w:rFonts w:ascii="Times New Roman" w:hAnsi="Times New Roman" w:cs="Times New Roman"/>
        </w:rPr>
        <w:t>rt</w:t>
      </w:r>
      <w:r w:rsidR="00BD3A43">
        <w:rPr>
          <w:rFonts w:ascii="Times New Roman" w:hAnsi="Times New Roman" w:cs="Times New Roman"/>
        </w:rPr>
        <w:t>s</w:t>
      </w:r>
      <w:r w:rsidR="00CF36EF">
        <w:rPr>
          <w:rFonts w:ascii="Times New Roman" w:hAnsi="Times New Roman" w:cs="Times New Roman"/>
        </w:rPr>
        <w:t xml:space="preserve"> entre rap et politique</w:t>
      </w:r>
      <w:r w:rsidR="00BD3A43">
        <w:rPr>
          <w:rFonts w:ascii="Times New Roman" w:hAnsi="Times New Roman" w:cs="Times New Roman"/>
        </w:rPr>
        <w:t xml:space="preserve"> au Sénégal. Des divergences d'opinions ont été exprimés à propos de l'utilisation de la violence durant les protestations avant les élections, sur les objectifs du mouvement, peu clairs aux yeux de certains, ou encore s</w:t>
      </w:r>
      <w:r w:rsidR="00BE75D3">
        <w:rPr>
          <w:rFonts w:ascii="Times New Roman" w:hAnsi="Times New Roman" w:cs="Times New Roman"/>
        </w:rPr>
        <w:t>implement s</w:t>
      </w:r>
      <w:r w:rsidR="00BD3A43">
        <w:rPr>
          <w:rFonts w:ascii="Times New Roman" w:hAnsi="Times New Roman" w:cs="Times New Roman"/>
        </w:rPr>
        <w:t xml:space="preserve">ur </w:t>
      </w:r>
      <w:r w:rsidR="00BE75D3">
        <w:rPr>
          <w:rFonts w:ascii="Times New Roman" w:hAnsi="Times New Roman" w:cs="Times New Roman"/>
        </w:rPr>
        <w:t xml:space="preserve">le sentiment en tant que rappeur de se reconnaître ou non dans les activités de ce mouvement. D'autre part, alors que la position officielle de y'en a marre était de ne soutenir aucun candidat, gage de neutralité, d'autres rappeurs ont optés, si ce n'est de faire campagne, tout du moins de se prononcer pour le candidat de leur choix. </w:t>
      </w:r>
      <w:r w:rsidR="006843B5">
        <w:rPr>
          <w:rFonts w:ascii="Times New Roman" w:hAnsi="Times New Roman" w:cs="Times New Roman"/>
        </w:rPr>
        <w:t>Les interférences des rappeurs dans le champ politique sont donc multiples et ne sauraient se résumer non plus aux périodes des campagnes présidentielles.</w:t>
      </w:r>
    </w:p>
    <w:p w14:paraId="78ED5398" w14:textId="77777777" w:rsidR="006843B5" w:rsidRDefault="006843B5" w:rsidP="006843B5">
      <w:pPr>
        <w:pStyle w:val="Default"/>
        <w:jc w:val="both"/>
        <w:rPr>
          <w:rFonts w:ascii="Times New Roman" w:hAnsi="Times New Roman" w:cs="Times New Roman"/>
        </w:rPr>
      </w:pPr>
    </w:p>
    <w:p w14:paraId="2DD27A72" w14:textId="1F5FA42D" w:rsidR="000F0318" w:rsidRDefault="006843B5" w:rsidP="005D496F">
      <w:pPr>
        <w:pStyle w:val="Default"/>
        <w:jc w:val="both"/>
        <w:rPr>
          <w:rFonts w:ascii="Times New Roman" w:hAnsi="Times New Roman" w:cs="Times New Roman"/>
        </w:rPr>
      </w:pPr>
      <w:r>
        <w:rPr>
          <w:rFonts w:ascii="Times New Roman" w:hAnsi="Times New Roman" w:cs="Times New Roman"/>
        </w:rPr>
        <w:t>D'autres relations se tissent au détour d'initiatives locales. A titre d'exemple, l</w:t>
      </w:r>
      <w:r w:rsidR="008273B0">
        <w:rPr>
          <w:rFonts w:ascii="Times New Roman" w:hAnsi="Times New Roman" w:cs="Times New Roman"/>
        </w:rPr>
        <w:t xml:space="preserve">'actuel maire de Pikine, Abdoulaye </w:t>
      </w:r>
      <w:proofErr w:type="spellStart"/>
      <w:r w:rsidR="008273B0">
        <w:rPr>
          <w:rFonts w:ascii="Times New Roman" w:hAnsi="Times New Roman" w:cs="Times New Roman"/>
        </w:rPr>
        <w:t>Thimbo</w:t>
      </w:r>
      <w:proofErr w:type="spellEnd"/>
      <w:r w:rsidR="008273B0">
        <w:rPr>
          <w:rFonts w:ascii="Times New Roman" w:hAnsi="Times New Roman" w:cs="Times New Roman"/>
        </w:rPr>
        <w:t>, proche parent du</w:t>
      </w:r>
      <w:r w:rsidR="00C30CCE">
        <w:rPr>
          <w:rFonts w:ascii="Times New Roman" w:hAnsi="Times New Roman" w:cs="Times New Roman"/>
        </w:rPr>
        <w:t xml:space="preserve"> président </w:t>
      </w:r>
      <w:proofErr w:type="spellStart"/>
      <w:r w:rsidR="00C30CCE">
        <w:rPr>
          <w:rFonts w:ascii="Times New Roman" w:hAnsi="Times New Roman" w:cs="Times New Roman"/>
        </w:rPr>
        <w:t>Macky</w:t>
      </w:r>
      <w:proofErr w:type="spellEnd"/>
      <w:r w:rsidR="00C30CCE">
        <w:rPr>
          <w:rFonts w:ascii="Times New Roman" w:hAnsi="Times New Roman" w:cs="Times New Roman"/>
        </w:rPr>
        <w:t xml:space="preserve"> </w:t>
      </w:r>
      <w:proofErr w:type="spellStart"/>
      <w:r w:rsidR="00C30CCE">
        <w:rPr>
          <w:rFonts w:ascii="Times New Roman" w:hAnsi="Times New Roman" w:cs="Times New Roman"/>
        </w:rPr>
        <w:t>Sall</w:t>
      </w:r>
      <w:proofErr w:type="spellEnd"/>
      <w:r w:rsidR="00C30CCE">
        <w:rPr>
          <w:rFonts w:ascii="Times New Roman" w:hAnsi="Times New Roman" w:cs="Times New Roman"/>
        </w:rPr>
        <w:t xml:space="preserve">, </w:t>
      </w:r>
      <w:r w:rsidR="008273B0">
        <w:rPr>
          <w:rFonts w:ascii="Times New Roman" w:hAnsi="Times New Roman" w:cs="Times New Roman"/>
        </w:rPr>
        <w:t>soutient ainsi</w:t>
      </w:r>
      <w:r w:rsidR="00C30CCE">
        <w:rPr>
          <w:rFonts w:ascii="Times New Roman" w:hAnsi="Times New Roman" w:cs="Times New Roman"/>
        </w:rPr>
        <w:t>, comme son prédécesseur,</w:t>
      </w:r>
      <w:r>
        <w:rPr>
          <w:rFonts w:ascii="Times New Roman" w:hAnsi="Times New Roman" w:cs="Times New Roman"/>
        </w:rPr>
        <w:t xml:space="preserve"> les activités d'</w:t>
      </w:r>
      <w:proofErr w:type="spellStart"/>
      <w:r>
        <w:rPr>
          <w:rFonts w:ascii="Times New Roman" w:hAnsi="Times New Roman" w:cs="Times New Roman"/>
        </w:rPr>
        <w:t>Africulturban</w:t>
      </w:r>
      <w:proofErr w:type="spellEnd"/>
      <w:r>
        <w:rPr>
          <w:rFonts w:ascii="Times New Roman" w:hAnsi="Times New Roman" w:cs="Times New Roman"/>
        </w:rPr>
        <w:t>, association de promotion des "cultures urbaines".  Son secrétaire général</w:t>
      </w:r>
      <w:r w:rsidR="008273B0">
        <w:rPr>
          <w:rFonts w:ascii="Times New Roman" w:hAnsi="Times New Roman" w:cs="Times New Roman"/>
        </w:rPr>
        <w:t xml:space="preserve">, Amadou </w:t>
      </w:r>
      <w:proofErr w:type="spellStart"/>
      <w:r w:rsidR="008273B0">
        <w:rPr>
          <w:rFonts w:ascii="Times New Roman" w:hAnsi="Times New Roman" w:cs="Times New Roman"/>
        </w:rPr>
        <w:t>Fall</w:t>
      </w:r>
      <w:proofErr w:type="spellEnd"/>
      <w:r w:rsidR="008273B0">
        <w:rPr>
          <w:rFonts w:ascii="Times New Roman" w:hAnsi="Times New Roman" w:cs="Times New Roman"/>
        </w:rPr>
        <w:t xml:space="preserve"> Ba, a par ailleurs été nommé </w:t>
      </w:r>
      <w:r w:rsidR="000F0318">
        <w:rPr>
          <w:rFonts w:ascii="Times New Roman" w:hAnsi="Times New Roman" w:cs="Times New Roman"/>
        </w:rPr>
        <w:t xml:space="preserve">chargé de mission auprès du maire de Dakar et conseiller du maire de Pikine pour les cultures </w:t>
      </w:r>
      <w:r>
        <w:rPr>
          <w:rFonts w:ascii="Times New Roman" w:hAnsi="Times New Roman" w:cs="Times New Roman"/>
        </w:rPr>
        <w:t xml:space="preserve">urbaines. Après </w:t>
      </w:r>
      <w:proofErr w:type="spellStart"/>
      <w:r>
        <w:rPr>
          <w:rFonts w:ascii="Times New Roman" w:hAnsi="Times New Roman" w:cs="Times New Roman"/>
        </w:rPr>
        <w:t>Africulturban</w:t>
      </w:r>
      <w:proofErr w:type="spellEnd"/>
      <w:r>
        <w:rPr>
          <w:rFonts w:ascii="Times New Roman" w:hAnsi="Times New Roman" w:cs="Times New Roman"/>
        </w:rPr>
        <w:t xml:space="preserve"> à Pikine et la Maison des Cultures Urbaines à </w:t>
      </w:r>
      <w:proofErr w:type="spellStart"/>
      <w:r>
        <w:rPr>
          <w:rFonts w:ascii="Times New Roman" w:hAnsi="Times New Roman" w:cs="Times New Roman"/>
        </w:rPr>
        <w:t>Ouakam</w:t>
      </w:r>
      <w:proofErr w:type="spellEnd"/>
      <w:r>
        <w:rPr>
          <w:rFonts w:ascii="Times New Roman" w:hAnsi="Times New Roman" w:cs="Times New Roman"/>
        </w:rPr>
        <w:t xml:space="preserve">, la construction d'un nouveau centre des cultures urbaines, basé à Pikine, </w:t>
      </w:r>
      <w:r w:rsidR="00645F16">
        <w:rPr>
          <w:rFonts w:ascii="Times New Roman" w:hAnsi="Times New Roman" w:cs="Times New Roman"/>
        </w:rPr>
        <w:t xml:space="preserve">avec le soutien du Ministre de la Culture </w:t>
      </w:r>
      <w:r>
        <w:rPr>
          <w:rFonts w:ascii="Times New Roman" w:hAnsi="Times New Roman" w:cs="Times New Roman"/>
        </w:rPr>
        <w:t>est en négociation (lequotidien.sn, 2015). Ces initiatives posent la question de l'utilisation par les autorités de la culture urbaine comme outil de développement urbain</w:t>
      </w:r>
      <w:r w:rsidR="00645F16">
        <w:rPr>
          <w:rFonts w:ascii="Times New Roman" w:hAnsi="Times New Roman" w:cs="Times New Roman"/>
        </w:rPr>
        <w:t xml:space="preserve"> (</w:t>
      </w:r>
      <w:r w:rsidR="00645F16" w:rsidRPr="00645F16">
        <w:rPr>
          <w:rFonts w:ascii="Times New Roman" w:hAnsi="Times New Roman" w:cs="Times New Roman"/>
        </w:rPr>
        <w:t xml:space="preserve">Lafargue De </w:t>
      </w:r>
      <w:proofErr w:type="spellStart"/>
      <w:r w:rsidR="00645F16" w:rsidRPr="00645F16">
        <w:rPr>
          <w:rFonts w:ascii="Times New Roman" w:hAnsi="Times New Roman" w:cs="Times New Roman"/>
        </w:rPr>
        <w:t>Grangeneuve</w:t>
      </w:r>
      <w:proofErr w:type="spellEnd"/>
      <w:r w:rsidR="00645F16">
        <w:rPr>
          <w:rFonts w:ascii="Times New Roman" w:hAnsi="Times New Roman" w:cs="Times New Roman"/>
        </w:rPr>
        <w:t>, 2008)</w:t>
      </w:r>
      <w:r>
        <w:rPr>
          <w:rFonts w:ascii="Times New Roman" w:hAnsi="Times New Roman" w:cs="Times New Roman"/>
        </w:rPr>
        <w:t xml:space="preserve"> et donc de possible instrumentalisation politique. Conscient de ces problèmes, Amadou </w:t>
      </w:r>
      <w:proofErr w:type="spellStart"/>
      <w:r>
        <w:rPr>
          <w:rFonts w:ascii="Times New Roman" w:hAnsi="Times New Roman" w:cs="Times New Roman"/>
        </w:rPr>
        <w:t>Fall</w:t>
      </w:r>
      <w:proofErr w:type="spellEnd"/>
      <w:r>
        <w:rPr>
          <w:rFonts w:ascii="Times New Roman" w:hAnsi="Times New Roman" w:cs="Times New Roman"/>
        </w:rPr>
        <w:t xml:space="preserve"> Ba m'explique:</w:t>
      </w:r>
      <w:r w:rsidR="000F0318">
        <w:rPr>
          <w:rFonts w:ascii="Times New Roman" w:hAnsi="Times New Roman" w:cs="Times New Roman"/>
        </w:rPr>
        <w:t xml:space="preserve"> </w:t>
      </w:r>
    </w:p>
    <w:p w14:paraId="3FF9C62E" w14:textId="77777777" w:rsidR="00C30CCE" w:rsidRDefault="00C30CCE" w:rsidP="005D496F">
      <w:pPr>
        <w:pStyle w:val="Default"/>
        <w:jc w:val="both"/>
        <w:rPr>
          <w:rFonts w:ascii="Times New Roman" w:hAnsi="Times New Roman" w:cs="Times New Roman"/>
        </w:rPr>
      </w:pPr>
    </w:p>
    <w:p w14:paraId="1B1AE60A" w14:textId="2DBFC529" w:rsidR="005D496F" w:rsidRPr="000F0318" w:rsidRDefault="005D496F" w:rsidP="005D496F">
      <w:pPr>
        <w:pStyle w:val="Default"/>
        <w:jc w:val="both"/>
        <w:rPr>
          <w:rFonts w:ascii="Times New Roman" w:eastAsia="Times New Roman" w:hAnsi="Times New Roman" w:cs="Times New Roman"/>
          <w:i/>
          <w:kern w:val="36"/>
        </w:rPr>
      </w:pPr>
      <w:r w:rsidRPr="000F0318">
        <w:rPr>
          <w:rFonts w:ascii="Times New Roman" w:eastAsia="Times New Roman" w:hAnsi="Times New Roman" w:cs="Times New Roman"/>
          <w:i/>
          <w:kern w:val="36"/>
        </w:rPr>
        <w:t>"</w:t>
      </w:r>
      <w:proofErr w:type="gramStart"/>
      <w:r w:rsidRPr="000F0318">
        <w:rPr>
          <w:rFonts w:ascii="Times New Roman" w:eastAsia="Times New Roman" w:hAnsi="Times New Roman" w:cs="Times New Roman"/>
          <w:i/>
          <w:kern w:val="36"/>
        </w:rPr>
        <w:t>non</w:t>
      </w:r>
      <w:proofErr w:type="gramEnd"/>
      <w:r w:rsidRPr="000F0318">
        <w:rPr>
          <w:rFonts w:ascii="Times New Roman" w:eastAsia="Times New Roman" w:hAnsi="Times New Roman" w:cs="Times New Roman"/>
          <w:i/>
          <w:kern w:val="36"/>
        </w:rPr>
        <w:t xml:space="preserve"> ils nous soutiennent, c'est un compromis, c'est tout et on l'assume totalement. Bon après il faut choisir hein, tu peux lutter dans la clandestinité hein. Y'a pas de problème. Je respecte mais moi je sais comment ça fonctionne. Je suis né ici hein. Les gens, de toute façon, y'a que les politiques qui changent les choses. Parce qu'ils ont la légitimité et la légalité. Ils peuvent prendre les sous et décider où vont aller les sous. Et ça c'est leur droi</w:t>
      </w:r>
      <w:r w:rsidR="000F0318" w:rsidRPr="000F0318">
        <w:rPr>
          <w:rFonts w:ascii="Times New Roman" w:eastAsia="Times New Roman" w:hAnsi="Times New Roman" w:cs="Times New Roman"/>
          <w:i/>
          <w:kern w:val="36"/>
        </w:rPr>
        <w:t xml:space="preserve">t. </w:t>
      </w:r>
      <w:proofErr w:type="gramStart"/>
      <w:r w:rsidR="000F0318" w:rsidRPr="000F0318">
        <w:rPr>
          <w:rFonts w:ascii="Times New Roman" w:eastAsia="Times New Roman" w:hAnsi="Times New Roman" w:cs="Times New Roman"/>
          <w:i/>
          <w:kern w:val="36"/>
        </w:rPr>
        <w:t>C'est</w:t>
      </w:r>
      <w:proofErr w:type="gramEnd"/>
      <w:r w:rsidR="000F0318" w:rsidRPr="000F0318">
        <w:rPr>
          <w:rFonts w:ascii="Times New Roman" w:eastAsia="Times New Roman" w:hAnsi="Times New Roman" w:cs="Times New Roman"/>
          <w:i/>
          <w:kern w:val="36"/>
        </w:rPr>
        <w:t xml:space="preserve"> pas vrai?</w:t>
      </w:r>
      <w:r w:rsidRPr="000F0318">
        <w:rPr>
          <w:rFonts w:ascii="Times New Roman" w:eastAsia="Times New Roman" w:hAnsi="Times New Roman" w:cs="Times New Roman"/>
          <w:i/>
          <w:kern w:val="36"/>
        </w:rPr>
        <w:t xml:space="preserve"> Donc si tu veux travailler avec eux aussi faut, tu n'es pas obligé d'être avec eux hein, mais tu dois juste avoir la subtilité de voir comment gérer tout ça. Le maire déjà il te donne 10 000 mètres carrés, un hectare pour le centre des cultures urbaine</w:t>
      </w:r>
      <w:r w:rsidR="006843B5">
        <w:rPr>
          <w:rFonts w:ascii="Times New Roman" w:eastAsia="Times New Roman" w:hAnsi="Times New Roman" w:cs="Times New Roman"/>
          <w:i/>
          <w:kern w:val="36"/>
        </w:rPr>
        <w:t>s, ici à Pikine, attention hein!</w:t>
      </w:r>
      <w:r w:rsidRPr="000F0318">
        <w:rPr>
          <w:rFonts w:ascii="Times New Roman" w:eastAsia="Times New Roman" w:hAnsi="Times New Roman" w:cs="Times New Roman"/>
          <w:i/>
          <w:kern w:val="36"/>
        </w:rPr>
        <w:t xml:space="preserve"> En 25 ans de Hip Hop ça n'a jamais existé. On va cracher dessus ou bien?"</w:t>
      </w:r>
      <w:r w:rsidR="00C85804">
        <w:rPr>
          <w:rStyle w:val="Marquenotebasdepage"/>
          <w:rFonts w:ascii="Times New Roman" w:eastAsia="Times New Roman" w:hAnsi="Times New Roman" w:cs="Times New Roman"/>
          <w:i/>
          <w:kern w:val="36"/>
        </w:rPr>
        <w:footnoteReference w:id="3"/>
      </w:r>
    </w:p>
    <w:p w14:paraId="32242274" w14:textId="77777777" w:rsidR="000F0318" w:rsidRDefault="000F0318" w:rsidP="000F0318">
      <w:pPr>
        <w:pStyle w:val="Default"/>
        <w:jc w:val="both"/>
        <w:rPr>
          <w:rFonts w:ascii="Times New Roman" w:hAnsi="Times New Roman" w:cs="Times New Roman"/>
        </w:rPr>
      </w:pPr>
    </w:p>
    <w:p w14:paraId="60B600DB" w14:textId="3ED951CE" w:rsidR="00F90318" w:rsidRPr="000F0318" w:rsidRDefault="00F03691" w:rsidP="000F0318">
      <w:pPr>
        <w:pStyle w:val="Default"/>
        <w:jc w:val="both"/>
        <w:rPr>
          <w:rFonts w:ascii="Times New Roman" w:hAnsi="Times New Roman" w:cs="Times New Roman"/>
        </w:rPr>
      </w:pPr>
      <w:r w:rsidRPr="00F03691">
        <w:rPr>
          <w:rFonts w:ascii="Times New Roman" w:hAnsi="Times New Roman"/>
        </w:rPr>
        <w:t xml:space="preserve">Greffe (2013) nous rappelle ainsi que l'Art est assujetti à deux domaines: l'économique et le </w:t>
      </w:r>
      <w:r w:rsidRPr="0035525D">
        <w:rPr>
          <w:rFonts w:ascii="Times New Roman" w:hAnsi="Times New Roman"/>
        </w:rPr>
        <w:t>politique. A</w:t>
      </w:r>
      <w:r w:rsidRPr="0035525D">
        <w:rPr>
          <w:rFonts w:ascii="Times New Roman" w:eastAsia="Times New Roman" w:hAnsi="Times New Roman"/>
        </w:rPr>
        <w:t>rtistes et musiciens sont souvent dépendants de subventions, d'aides publiques pour pouvoir vivre de leur art: l'Etat se substitue au marché dans les domaines qui ne s'intègrent pas à sa logique de rentabilité et de croissance.</w:t>
      </w:r>
      <w:r w:rsidR="00304A16" w:rsidRPr="0035525D">
        <w:rPr>
          <w:rFonts w:ascii="Times New Roman" w:eastAsia="Times New Roman" w:hAnsi="Times New Roman"/>
        </w:rPr>
        <w:t xml:space="preserve"> </w:t>
      </w:r>
      <w:r w:rsidR="00304A16" w:rsidRPr="0035525D">
        <w:rPr>
          <w:rFonts w:ascii="Times New Roman" w:eastAsia="Times New Roman" w:hAnsi="Times New Roman"/>
          <w:shd w:val="clear" w:color="auto" w:fill="FFFFFF"/>
        </w:rPr>
        <w:t>Les rapports entre Etat et acteurs de l'Art est ainsi marqué par des relations de confrontation et de négociation et met en jeu les questions de l'autonomie et des limites du monde artistique face au politique</w:t>
      </w:r>
      <w:r w:rsidR="00F90318" w:rsidRPr="0035525D">
        <w:rPr>
          <w:rFonts w:ascii="Times New Roman" w:eastAsia="Times New Roman" w:hAnsi="Times New Roman"/>
          <w:shd w:val="clear" w:color="auto" w:fill="FFFFFF"/>
        </w:rPr>
        <w:t>, notamment dans un pays dans lequel, nous explique Bryson (201</w:t>
      </w:r>
      <w:r w:rsidR="0035525D" w:rsidRPr="0035525D">
        <w:rPr>
          <w:rFonts w:ascii="Times New Roman" w:eastAsia="Times New Roman" w:hAnsi="Times New Roman"/>
          <w:shd w:val="clear" w:color="auto" w:fill="FFFFFF"/>
        </w:rPr>
        <w:t xml:space="preserve">4), la culture a été et est toujours pensée </w:t>
      </w:r>
      <w:r w:rsidR="00F90318" w:rsidRPr="0035525D">
        <w:rPr>
          <w:rFonts w:ascii="Times New Roman" w:eastAsia="Times New Roman" w:hAnsi="Times New Roman"/>
          <w:shd w:val="clear" w:color="auto" w:fill="FFFFFF"/>
        </w:rPr>
        <w:t>en rapport au politique</w:t>
      </w:r>
      <w:r w:rsidR="00304A16" w:rsidRPr="0035525D">
        <w:rPr>
          <w:rFonts w:ascii="Times New Roman" w:eastAsia="Times New Roman" w:hAnsi="Times New Roman"/>
          <w:shd w:val="clear" w:color="auto" w:fill="FFFFFF"/>
        </w:rPr>
        <w:t>.</w:t>
      </w:r>
      <w:r w:rsidR="0035525D" w:rsidRPr="0035525D">
        <w:rPr>
          <w:rFonts w:ascii="Times New Roman" w:eastAsia="Times New Roman" w:hAnsi="Times New Roman"/>
          <w:shd w:val="clear" w:color="auto" w:fill="FFFFFF"/>
        </w:rPr>
        <w:t xml:space="preserve"> </w:t>
      </w:r>
      <w:r w:rsidR="00F90318" w:rsidRPr="0035525D">
        <w:rPr>
          <w:rFonts w:ascii="Times New Roman" w:hAnsi="Times New Roman"/>
        </w:rPr>
        <w:t xml:space="preserve">Ainsi, après l'indépendance, le président-poète Senghor conçoit la politique culturelle comme un instrument pour consolider le nouvel Etat-Nation: </w:t>
      </w:r>
      <w:r w:rsidR="0035525D" w:rsidRPr="0035525D">
        <w:rPr>
          <w:rFonts w:ascii="Times New Roman" w:eastAsia="Times New Roman" w:hAnsi="Times New Roman"/>
          <w:shd w:val="clear" w:color="auto" w:fill="FFFFFF"/>
        </w:rPr>
        <w:t xml:space="preserve">la </w:t>
      </w:r>
      <w:r w:rsidR="005B589C" w:rsidRPr="0035525D">
        <w:rPr>
          <w:rFonts w:ascii="Times New Roman" w:eastAsia="Times New Roman" w:hAnsi="Times New Roman"/>
        </w:rPr>
        <w:t>culture est en effet perçue comme condition première et moyen du développement économique, social et politique (Delas, 2006).</w:t>
      </w:r>
      <w:r w:rsidR="005B589C">
        <w:rPr>
          <w:rFonts w:eastAsia="Times New Roman"/>
        </w:rPr>
        <w:t xml:space="preserve"> </w:t>
      </w:r>
    </w:p>
    <w:p w14:paraId="5E2230C6" w14:textId="77777777" w:rsidR="00F90318" w:rsidRDefault="00F90318" w:rsidP="00304A16">
      <w:pPr>
        <w:widowControl w:val="0"/>
        <w:autoSpaceDE w:val="0"/>
        <w:autoSpaceDN w:val="0"/>
        <w:adjustRightInd w:val="0"/>
        <w:jc w:val="both"/>
        <w:rPr>
          <w:rFonts w:asciiTheme="majorHAnsi" w:eastAsia="Times New Roman" w:hAnsiTheme="majorHAnsi"/>
          <w:shd w:val="clear" w:color="auto" w:fill="FFFFFF"/>
        </w:rPr>
      </w:pPr>
    </w:p>
    <w:p w14:paraId="2499097D" w14:textId="42E3791D" w:rsidR="00BD4BB5" w:rsidRDefault="0035525D" w:rsidP="00C20C46">
      <w:pPr>
        <w:jc w:val="both"/>
        <w:rPr>
          <w:rFonts w:ascii="Times New Roman" w:eastAsia="Times New Roman" w:hAnsi="Times New Roman"/>
          <w:kern w:val="36"/>
        </w:rPr>
      </w:pPr>
      <w:r w:rsidRPr="0067577C">
        <w:rPr>
          <w:rFonts w:ascii="Times New Roman" w:eastAsia="Times New Roman" w:hAnsi="Times New Roman"/>
          <w:shd w:val="clear" w:color="auto" w:fill="FFFFFF"/>
        </w:rPr>
        <w:t>Au Sénégal, les artistes de rap interrogés, comme on peut aussi le voir chez Mbaye (2011), pointent un manque de soutien de l'Etat (régularisation du statut de l'artiste, réforme du bureau des droits d'auteur, absence d'industrie musicale) tout en développant leurs propres solutions entreprenariales pour pallier ces manques</w:t>
      </w:r>
      <w:r w:rsidR="00955BEC">
        <w:rPr>
          <w:rFonts w:ascii="Times New Roman" w:eastAsia="Times New Roman" w:hAnsi="Times New Roman"/>
          <w:shd w:val="clear" w:color="auto" w:fill="FFFFFF"/>
        </w:rPr>
        <w:t xml:space="preserve"> (stratégies commerciales, tentatives d'organisation, </w:t>
      </w:r>
      <w:r w:rsidR="00645F16">
        <w:rPr>
          <w:rFonts w:ascii="Times New Roman" w:eastAsia="Times New Roman" w:hAnsi="Times New Roman"/>
          <w:shd w:val="clear" w:color="auto" w:fill="FFFFFF"/>
        </w:rPr>
        <w:t>recherches de partenariats</w:t>
      </w:r>
      <w:r w:rsidR="00955BEC">
        <w:rPr>
          <w:rFonts w:ascii="Times New Roman" w:eastAsia="Times New Roman" w:hAnsi="Times New Roman"/>
          <w:shd w:val="clear" w:color="auto" w:fill="FFFFFF"/>
        </w:rPr>
        <w:t>)</w:t>
      </w:r>
      <w:r w:rsidRPr="0067577C">
        <w:rPr>
          <w:rFonts w:ascii="Times New Roman" w:eastAsia="Times New Roman" w:hAnsi="Times New Roman"/>
          <w:shd w:val="clear" w:color="auto" w:fill="FFFFFF"/>
        </w:rPr>
        <w:t>.</w:t>
      </w:r>
      <w:r w:rsidR="00645F16">
        <w:rPr>
          <w:rFonts w:ascii="Times New Roman" w:eastAsia="Times New Roman" w:hAnsi="Times New Roman"/>
          <w:shd w:val="clear" w:color="auto" w:fill="FFFFFF"/>
        </w:rPr>
        <w:t xml:space="preserve"> Africulturban multiplie les partenaires gouvernementaux, sénégalais et étrangers, inter-gouvernementaux (O.I.F par exemple)  et non-gouvernementaux.</w:t>
      </w:r>
      <w:r w:rsidR="00C20C46">
        <w:rPr>
          <w:rFonts w:ascii="Times New Roman" w:eastAsia="Times New Roman" w:hAnsi="Times New Roman"/>
          <w:shd w:val="clear" w:color="auto" w:fill="FFFFFF"/>
        </w:rPr>
        <w:t xml:space="preserve"> </w:t>
      </w:r>
      <w:r w:rsidR="00645F16">
        <w:rPr>
          <w:rFonts w:ascii="Times New Roman" w:eastAsia="Times New Roman" w:hAnsi="Times New Roman"/>
          <w:shd w:val="clear" w:color="auto" w:fill="FFFFFF"/>
        </w:rPr>
        <w:t xml:space="preserve">Or, </w:t>
      </w:r>
      <w:r w:rsidR="00645F16">
        <w:rPr>
          <w:rFonts w:ascii="Times Neww roman" w:eastAsia="Times New Roman" w:hAnsi="Times Neww roman"/>
          <w:shd w:val="clear" w:color="auto" w:fill="FFFFFF"/>
        </w:rPr>
        <w:t>l</w:t>
      </w:r>
      <w:r w:rsidR="00C20C46">
        <w:rPr>
          <w:rFonts w:ascii="Times Neww roman" w:eastAsia="Times New Roman" w:hAnsi="Times Neww roman"/>
          <w:shd w:val="clear" w:color="auto" w:fill="FFFFFF"/>
        </w:rPr>
        <w:t xml:space="preserve">'obtention de financements étrangers, </w:t>
      </w:r>
      <w:r w:rsidR="00391373">
        <w:rPr>
          <w:rFonts w:ascii="Times Neww roman" w:eastAsia="Times New Roman" w:hAnsi="Times Neww roman"/>
          <w:shd w:val="clear" w:color="auto" w:fill="FFFFFF"/>
        </w:rPr>
        <w:t>sujette à controverse</w:t>
      </w:r>
      <w:r w:rsidR="00645F16">
        <w:rPr>
          <w:rStyle w:val="Marquenotebasdepage"/>
          <w:rFonts w:ascii="Times Neww roman" w:eastAsia="Times New Roman" w:hAnsi="Times Neww roman"/>
          <w:shd w:val="clear" w:color="auto" w:fill="FFFFFF"/>
        </w:rPr>
        <w:footnoteReference w:id="4"/>
      </w:r>
      <w:r w:rsidR="00391373">
        <w:rPr>
          <w:rFonts w:ascii="Times Neww roman" w:eastAsia="Times New Roman" w:hAnsi="Times Neww roman"/>
          <w:shd w:val="clear" w:color="auto" w:fill="FFFFFF"/>
        </w:rPr>
        <w:t xml:space="preserve">, fait </w:t>
      </w:r>
      <w:r w:rsidR="00C20C46" w:rsidRPr="000F0318">
        <w:rPr>
          <w:rFonts w:ascii="Times Neww roman" w:eastAsia="Times New Roman" w:hAnsi="Times Neww roman"/>
          <w:shd w:val="clear" w:color="auto" w:fill="FFFFFF"/>
        </w:rPr>
        <w:t>l'objet d'une compétition entre</w:t>
      </w:r>
      <w:r w:rsidR="00C20C46">
        <w:rPr>
          <w:rFonts w:ascii="Times Neww roman" w:eastAsia="Times New Roman" w:hAnsi="Times Neww roman"/>
          <w:shd w:val="clear" w:color="auto" w:fill="FFFFFF"/>
        </w:rPr>
        <w:t xml:space="preserve"> acteurs des cultures urbaines</w:t>
      </w:r>
      <w:r w:rsidR="00391373">
        <w:rPr>
          <w:rFonts w:ascii="Times Neww roman" w:eastAsia="Times New Roman" w:hAnsi="Times Neww roman"/>
          <w:shd w:val="clear" w:color="auto" w:fill="FFFFFF"/>
        </w:rPr>
        <w:t xml:space="preserve"> comme sources de financement fiables et échappant au bon vouloir de l'Etat Sénégalais</w:t>
      </w:r>
      <w:r w:rsidR="009E23A5">
        <w:rPr>
          <w:rFonts w:ascii="Times Neww roman" w:eastAsia="Times New Roman" w:hAnsi="Times Neww roman"/>
          <w:shd w:val="clear" w:color="auto" w:fill="FFFFFF"/>
        </w:rPr>
        <w:t xml:space="preserve">, tandis que ces financements sont l'outil d'une </w:t>
      </w:r>
      <w:r w:rsidR="009E23A5" w:rsidRPr="009E23A5">
        <w:rPr>
          <w:rFonts w:ascii="Times Neww roman" w:eastAsia="Times New Roman" w:hAnsi="Times Neww roman"/>
          <w:i/>
          <w:shd w:val="clear" w:color="auto" w:fill="FFFFFF"/>
        </w:rPr>
        <w:t>soft diplomacy</w:t>
      </w:r>
      <w:r w:rsidR="009E23A5">
        <w:rPr>
          <w:rFonts w:ascii="Times Neww roman" w:eastAsia="Times New Roman" w:hAnsi="Times Neww roman"/>
          <w:shd w:val="clear" w:color="auto" w:fill="FFFFFF"/>
        </w:rPr>
        <w:t xml:space="preserve"> </w:t>
      </w:r>
      <w:r w:rsidR="009E23A5">
        <w:rPr>
          <w:rFonts w:ascii="Times Neww roman" w:eastAsia="Times New Roman" w:hAnsi="Times Neww roman"/>
          <w:kern w:val="36"/>
        </w:rPr>
        <w:t xml:space="preserve">qui utilise </w:t>
      </w:r>
      <w:r w:rsidR="009E23A5" w:rsidRPr="000F0318">
        <w:rPr>
          <w:rFonts w:ascii="Times Neww roman" w:eastAsia="Times New Roman" w:hAnsi="Times Neww roman"/>
          <w:kern w:val="36"/>
        </w:rPr>
        <w:t>le Hip Hop pour revaloriser l'image de l'occident et de son idéal démocratique, en particulier dans les pays à maj</w:t>
      </w:r>
      <w:r w:rsidR="009E23A5">
        <w:rPr>
          <w:rFonts w:ascii="Times Neww roman" w:eastAsia="Times New Roman" w:hAnsi="Times Neww roman"/>
          <w:kern w:val="36"/>
        </w:rPr>
        <w:t>orité musulmane (Aidi, 2011)</w:t>
      </w:r>
      <w:r w:rsidR="009E23A5" w:rsidRPr="000F0318">
        <w:rPr>
          <w:rFonts w:ascii="Times Neww roman" w:eastAsia="Times New Roman" w:hAnsi="Times Neww roman"/>
          <w:kern w:val="36"/>
        </w:rPr>
        <w:t>.</w:t>
      </w:r>
      <w:r w:rsidR="009E23A5">
        <w:rPr>
          <w:rFonts w:ascii="Times Neww roman" w:eastAsia="Times New Roman" w:hAnsi="Times Neww roman"/>
          <w:kern w:val="36"/>
        </w:rPr>
        <w:t xml:space="preserve"> </w:t>
      </w:r>
      <w:r w:rsidR="00C20C46">
        <w:rPr>
          <w:rFonts w:ascii="Times Neww roman" w:eastAsia="Times New Roman" w:hAnsi="Times Neww roman"/>
          <w:shd w:val="clear" w:color="auto" w:fill="FFFFFF"/>
        </w:rPr>
        <w:t xml:space="preserve"> </w:t>
      </w:r>
      <w:r w:rsidR="00C20C46">
        <w:rPr>
          <w:rFonts w:ascii="Times Neww roman" w:eastAsia="Times New Roman" w:hAnsi="Times Neww roman"/>
          <w:kern w:val="36"/>
        </w:rPr>
        <w:t xml:space="preserve">Ancrés </w:t>
      </w:r>
      <w:r w:rsidR="00C20C46">
        <w:rPr>
          <w:rFonts w:ascii="Times New Roman" w:eastAsia="Times New Roman" w:hAnsi="Times New Roman"/>
          <w:kern w:val="36"/>
        </w:rPr>
        <w:t>dans un jeux de position vis-à-vis d'une scène Hip Ho</w:t>
      </w:r>
      <w:r w:rsidR="00C85804">
        <w:rPr>
          <w:rFonts w:ascii="Times New Roman" w:eastAsia="Times New Roman" w:hAnsi="Times New Roman"/>
          <w:kern w:val="36"/>
        </w:rPr>
        <w:t>p mondiale qui tend à opposer un</w:t>
      </w:r>
      <w:r w:rsidR="00C20C46">
        <w:rPr>
          <w:rFonts w:ascii="Times New Roman" w:eastAsia="Times New Roman" w:hAnsi="Times New Roman"/>
          <w:kern w:val="36"/>
        </w:rPr>
        <w:t xml:space="preserve"> rap "</w:t>
      </w:r>
      <w:r w:rsidR="00C85804">
        <w:rPr>
          <w:rFonts w:ascii="Times New Roman" w:eastAsia="Times New Roman" w:hAnsi="Times New Roman"/>
          <w:kern w:val="36"/>
        </w:rPr>
        <w:t>engagé" à un rap commercial, certains</w:t>
      </w:r>
      <w:r w:rsidR="00C20C46">
        <w:rPr>
          <w:rFonts w:ascii="Times New Roman" w:eastAsia="Times New Roman" w:hAnsi="Times New Roman"/>
          <w:kern w:val="36"/>
        </w:rPr>
        <w:t xml:space="preserve"> artistes sénégalais </w:t>
      </w:r>
      <w:r w:rsidR="00C85804">
        <w:rPr>
          <w:rFonts w:ascii="Times New Roman" w:eastAsia="Times New Roman" w:hAnsi="Times New Roman"/>
          <w:kern w:val="36"/>
        </w:rPr>
        <w:t xml:space="preserve">savent ainsi tirer </w:t>
      </w:r>
      <w:r w:rsidR="00C20C46">
        <w:rPr>
          <w:rFonts w:ascii="Times New Roman" w:eastAsia="Times New Roman" w:hAnsi="Times New Roman"/>
          <w:kern w:val="36"/>
        </w:rPr>
        <w:t>profit, par la notoriété qu'il leur apporte, et sans pour autant dire que cette démarche soit uniquement utilitariste, de leur rapprochement avec l'engagement, la politique, l'utilité sociale</w:t>
      </w:r>
      <w:r w:rsidR="00C85804">
        <w:rPr>
          <w:rFonts w:ascii="Times New Roman" w:eastAsia="Times New Roman" w:hAnsi="Times New Roman"/>
          <w:kern w:val="36"/>
        </w:rPr>
        <w:t xml:space="preserve">, démontrant leur maîtrise des enjeux globaux comme des enjeux locaux. </w:t>
      </w:r>
    </w:p>
    <w:p w14:paraId="5D9BBE9A" w14:textId="77777777" w:rsidR="00C85804" w:rsidRDefault="00C85804" w:rsidP="00C20C46">
      <w:pPr>
        <w:jc w:val="both"/>
        <w:rPr>
          <w:rFonts w:ascii="Times New Roman" w:eastAsia="Times New Roman" w:hAnsi="Times New Roman"/>
          <w:shd w:val="clear" w:color="auto" w:fill="FFFFFF"/>
        </w:rPr>
      </w:pPr>
    </w:p>
    <w:p w14:paraId="3AEC0A90" w14:textId="0FA71975" w:rsidR="00C85804" w:rsidRPr="007E537E" w:rsidRDefault="00C85804" w:rsidP="00C20C46">
      <w:pPr>
        <w:jc w:val="both"/>
        <w:rPr>
          <w:rFonts w:ascii="Times New Roman" w:eastAsia="Times New Roman" w:hAnsi="Times New Roman"/>
          <w:shd w:val="clear" w:color="auto" w:fill="FFFFFF"/>
        </w:rPr>
      </w:pPr>
      <w:r w:rsidRPr="007E537E">
        <w:rPr>
          <w:rFonts w:ascii="Times New Roman" w:eastAsia="Times New Roman" w:hAnsi="Times New Roman"/>
          <w:shd w:val="clear" w:color="auto" w:fill="FFFFFF"/>
        </w:rPr>
        <w:t>Références:</w:t>
      </w:r>
    </w:p>
    <w:p w14:paraId="0C5E1061" w14:textId="77777777" w:rsidR="00C85804" w:rsidRPr="007E537E" w:rsidRDefault="00C85804" w:rsidP="00C20C46">
      <w:pPr>
        <w:jc w:val="both"/>
        <w:rPr>
          <w:rFonts w:ascii="Times New Roman" w:eastAsia="Times New Roman" w:hAnsi="Times New Roman"/>
          <w:shd w:val="clear" w:color="auto" w:fill="FFFFFF"/>
        </w:rPr>
      </w:pPr>
    </w:p>
    <w:p w14:paraId="3A731703" w14:textId="0C6FE886" w:rsidR="009E23A5" w:rsidRDefault="009E23A5" w:rsidP="009E23A5">
      <w:pPr>
        <w:widowControl w:val="0"/>
        <w:autoSpaceDE w:val="0"/>
        <w:autoSpaceDN w:val="0"/>
        <w:adjustRightInd w:val="0"/>
        <w:ind w:left="720" w:hanging="720"/>
        <w:rPr>
          <w:rFonts w:ascii="Times New Roman" w:eastAsiaTheme="minorEastAsia" w:hAnsi="Times New Roman"/>
          <w:lang w:val="fr-FR"/>
        </w:rPr>
      </w:pPr>
      <w:proofErr w:type="spellStart"/>
      <w:r w:rsidRPr="009E23A5">
        <w:rPr>
          <w:rFonts w:ascii="Times New Roman" w:eastAsiaTheme="minorEastAsia" w:hAnsi="Times New Roman"/>
          <w:lang w:val="fr-FR"/>
        </w:rPr>
        <w:t>Aidi</w:t>
      </w:r>
      <w:proofErr w:type="spellEnd"/>
      <w:r w:rsidRPr="009E23A5">
        <w:rPr>
          <w:rFonts w:ascii="Times New Roman" w:eastAsiaTheme="minorEastAsia" w:hAnsi="Times New Roman"/>
          <w:lang w:val="fr-FR"/>
        </w:rPr>
        <w:t xml:space="preserve">, </w:t>
      </w:r>
      <w:proofErr w:type="spellStart"/>
      <w:r w:rsidRPr="009E23A5">
        <w:rPr>
          <w:rFonts w:ascii="Times New Roman" w:eastAsiaTheme="minorEastAsia" w:hAnsi="Times New Roman"/>
          <w:lang w:val="fr-FR"/>
        </w:rPr>
        <w:t>Hisham</w:t>
      </w:r>
      <w:proofErr w:type="spellEnd"/>
      <w:r w:rsidRPr="009E23A5">
        <w:rPr>
          <w:rFonts w:ascii="Times New Roman" w:eastAsiaTheme="minorEastAsia" w:hAnsi="Times New Roman"/>
          <w:lang w:val="fr-FR"/>
        </w:rPr>
        <w:t xml:space="preserve">. 2011. “The Grand (Hip Hop) </w:t>
      </w:r>
      <w:proofErr w:type="spellStart"/>
      <w:r w:rsidRPr="009E23A5">
        <w:rPr>
          <w:rFonts w:ascii="Times New Roman" w:eastAsiaTheme="minorEastAsia" w:hAnsi="Times New Roman"/>
          <w:lang w:val="fr-FR"/>
        </w:rPr>
        <w:t>Chessboard</w:t>
      </w:r>
      <w:proofErr w:type="spellEnd"/>
      <w:r w:rsidRPr="009E23A5">
        <w:rPr>
          <w:rFonts w:ascii="Times New Roman" w:eastAsiaTheme="minorEastAsia" w:hAnsi="Times New Roman"/>
          <w:lang w:val="fr-FR"/>
        </w:rPr>
        <w:t>: ‘Race, Rap and Raison d’Etat.’” Middle East Report 260.</w:t>
      </w:r>
      <w:r w:rsidRPr="009E23A5">
        <w:rPr>
          <w:rFonts w:ascii="Times New Roman" w:eastAsiaTheme="minorEastAsia" w:hAnsi="Times New Roman"/>
          <w:lang w:val="fr-FR"/>
        </w:rPr>
        <w:t xml:space="preserve"> (En ligne)</w:t>
      </w:r>
      <w:r w:rsidRPr="009E23A5">
        <w:rPr>
          <w:rFonts w:ascii="Times New Roman" w:eastAsiaTheme="minorEastAsia" w:hAnsi="Times New Roman"/>
          <w:lang w:val="fr-FR"/>
        </w:rPr>
        <w:t xml:space="preserve"> https://www.academia.edu/876879/_Race_Rap_a</w:t>
      </w:r>
      <w:r>
        <w:rPr>
          <w:rFonts w:ascii="Times New Roman" w:eastAsiaTheme="minorEastAsia" w:hAnsi="Times New Roman"/>
          <w:lang w:val="fr-FR"/>
        </w:rPr>
        <w:t>nd_Raison_dEtat_MERIP_Fall_2011</w:t>
      </w:r>
      <w:bookmarkStart w:id="0" w:name="_GoBack"/>
      <w:bookmarkEnd w:id="0"/>
    </w:p>
    <w:p w14:paraId="3EFA51F1" w14:textId="6D56E1E2" w:rsidR="00AB65E0" w:rsidRPr="007E537E" w:rsidRDefault="00AB65E0" w:rsidP="009E23A5">
      <w:pPr>
        <w:widowControl w:val="0"/>
        <w:autoSpaceDE w:val="0"/>
        <w:autoSpaceDN w:val="0"/>
        <w:adjustRightInd w:val="0"/>
        <w:jc w:val="both"/>
        <w:rPr>
          <w:rFonts w:ascii="Times New Roman" w:eastAsiaTheme="minorEastAsia" w:hAnsi="Times New Roman"/>
          <w:lang w:val="fr-FR"/>
        </w:rPr>
      </w:pPr>
      <w:proofErr w:type="spellStart"/>
      <w:r w:rsidRPr="007E537E">
        <w:rPr>
          <w:rFonts w:ascii="Times New Roman" w:eastAsiaTheme="minorEastAsia" w:hAnsi="Times New Roman"/>
          <w:lang w:val="fr-FR"/>
        </w:rPr>
        <w:t>Auzanneau</w:t>
      </w:r>
      <w:proofErr w:type="spellEnd"/>
      <w:r w:rsidRPr="007E537E">
        <w:rPr>
          <w:rFonts w:ascii="Times New Roman" w:eastAsiaTheme="minorEastAsia" w:hAnsi="Times New Roman"/>
          <w:lang w:val="fr-FR"/>
        </w:rPr>
        <w:t>, Michelle. 2001. “Identités africaines : le rap comme lieu d’expression.”</w:t>
      </w:r>
      <w:r w:rsidR="007E537E" w:rsidRPr="007E537E">
        <w:rPr>
          <w:rFonts w:ascii="Times New Roman" w:eastAsiaTheme="minorEastAsia" w:hAnsi="Times New Roman"/>
          <w:lang w:val="fr-FR"/>
        </w:rPr>
        <w:t xml:space="preserve"> </w:t>
      </w:r>
      <w:r w:rsidRPr="007E537E">
        <w:rPr>
          <w:rFonts w:ascii="Times New Roman" w:eastAsiaTheme="minorEastAsia" w:hAnsi="Times New Roman"/>
          <w:i/>
          <w:iCs/>
          <w:lang w:val="fr-FR"/>
        </w:rPr>
        <w:t>Cahiers d’études africaines</w:t>
      </w:r>
      <w:r w:rsidRPr="007E537E">
        <w:rPr>
          <w:rFonts w:ascii="Times New Roman" w:eastAsiaTheme="minorEastAsia" w:hAnsi="Times New Roman"/>
          <w:lang w:val="fr-FR"/>
        </w:rPr>
        <w:t xml:space="preserve"> 41 (163-164): 711–34. </w:t>
      </w:r>
    </w:p>
    <w:p w14:paraId="24264EBD" w14:textId="77777777" w:rsidR="00AB65E0" w:rsidRPr="007E537E" w:rsidRDefault="00AB65E0" w:rsidP="00AB65E0">
      <w:pPr>
        <w:widowControl w:val="0"/>
        <w:autoSpaceDE w:val="0"/>
        <w:autoSpaceDN w:val="0"/>
        <w:adjustRightInd w:val="0"/>
        <w:ind w:left="720" w:hanging="720"/>
        <w:jc w:val="both"/>
        <w:rPr>
          <w:rFonts w:ascii="Times New Roman" w:eastAsiaTheme="minorEastAsia" w:hAnsi="Times New Roman"/>
          <w:lang w:val="fr-FR"/>
        </w:rPr>
      </w:pPr>
      <w:proofErr w:type="spellStart"/>
      <w:r w:rsidRPr="007E537E">
        <w:rPr>
          <w:rFonts w:ascii="Times New Roman" w:eastAsiaTheme="minorEastAsia" w:hAnsi="Times New Roman"/>
          <w:lang w:val="fr-FR"/>
        </w:rPr>
        <w:t>Bryson</w:t>
      </w:r>
      <w:proofErr w:type="spellEnd"/>
      <w:r w:rsidRPr="007E537E">
        <w:rPr>
          <w:rFonts w:ascii="Times New Roman" w:eastAsiaTheme="minorEastAsia" w:hAnsi="Times New Roman"/>
          <w:lang w:val="fr-FR"/>
        </w:rPr>
        <w:t xml:space="preserve">, Devin. 2014. “The Rise of a New </w:t>
      </w:r>
      <w:proofErr w:type="spellStart"/>
      <w:r w:rsidRPr="007E537E">
        <w:rPr>
          <w:rFonts w:ascii="Times New Roman" w:eastAsiaTheme="minorEastAsia" w:hAnsi="Times New Roman"/>
          <w:lang w:val="fr-FR"/>
        </w:rPr>
        <w:t>Senegalese</w:t>
      </w:r>
      <w:proofErr w:type="spellEnd"/>
      <w:r w:rsidRPr="007E537E">
        <w:rPr>
          <w:rFonts w:ascii="Times New Roman" w:eastAsiaTheme="minorEastAsia" w:hAnsi="Times New Roman"/>
          <w:lang w:val="fr-FR"/>
        </w:rPr>
        <w:t xml:space="preserve"> Cultural </w:t>
      </w:r>
      <w:proofErr w:type="spellStart"/>
      <w:r w:rsidRPr="007E537E">
        <w:rPr>
          <w:rFonts w:ascii="Times New Roman" w:eastAsiaTheme="minorEastAsia" w:hAnsi="Times New Roman"/>
          <w:lang w:val="fr-FR"/>
        </w:rPr>
        <w:t>Philosophy</w:t>
      </w:r>
      <w:proofErr w:type="spellEnd"/>
      <w:r w:rsidRPr="007E537E">
        <w:rPr>
          <w:rFonts w:ascii="Times New Roman" w:eastAsiaTheme="minorEastAsia" w:hAnsi="Times New Roman"/>
          <w:lang w:val="fr-FR"/>
        </w:rPr>
        <w:t xml:space="preserve">?” </w:t>
      </w:r>
      <w:proofErr w:type="spellStart"/>
      <w:r w:rsidRPr="007E537E">
        <w:rPr>
          <w:rFonts w:ascii="Times New Roman" w:eastAsiaTheme="minorEastAsia" w:hAnsi="Times New Roman"/>
          <w:i/>
          <w:iCs/>
          <w:lang w:val="fr-FR"/>
        </w:rPr>
        <w:t>African</w:t>
      </w:r>
      <w:proofErr w:type="spellEnd"/>
      <w:r w:rsidRPr="007E537E">
        <w:rPr>
          <w:rFonts w:ascii="Times New Roman" w:eastAsiaTheme="minorEastAsia" w:hAnsi="Times New Roman"/>
          <w:i/>
          <w:iCs/>
          <w:lang w:val="fr-FR"/>
        </w:rPr>
        <w:t xml:space="preserve"> </w:t>
      </w:r>
      <w:proofErr w:type="spellStart"/>
      <w:r w:rsidRPr="007E537E">
        <w:rPr>
          <w:rFonts w:ascii="Times New Roman" w:eastAsiaTheme="minorEastAsia" w:hAnsi="Times New Roman"/>
          <w:i/>
          <w:iCs/>
          <w:lang w:val="fr-FR"/>
        </w:rPr>
        <w:t>Studies</w:t>
      </w:r>
      <w:proofErr w:type="spellEnd"/>
      <w:r w:rsidRPr="007E537E">
        <w:rPr>
          <w:rFonts w:ascii="Times New Roman" w:eastAsiaTheme="minorEastAsia" w:hAnsi="Times New Roman"/>
          <w:i/>
          <w:iCs/>
          <w:lang w:val="fr-FR"/>
        </w:rPr>
        <w:t xml:space="preserve"> </w:t>
      </w:r>
      <w:proofErr w:type="spellStart"/>
      <w:r w:rsidRPr="007E537E">
        <w:rPr>
          <w:rFonts w:ascii="Times New Roman" w:eastAsiaTheme="minorEastAsia" w:hAnsi="Times New Roman"/>
          <w:i/>
          <w:iCs/>
          <w:lang w:val="fr-FR"/>
        </w:rPr>
        <w:t>Quaterly</w:t>
      </w:r>
      <w:proofErr w:type="spellEnd"/>
      <w:r w:rsidRPr="007E537E">
        <w:rPr>
          <w:rFonts w:ascii="Times New Roman" w:eastAsiaTheme="minorEastAsia" w:hAnsi="Times New Roman"/>
          <w:lang w:val="fr-FR"/>
        </w:rPr>
        <w:t xml:space="preserve"> 14 (3): 33–56.</w:t>
      </w:r>
    </w:p>
    <w:p w14:paraId="4BD9F77F" w14:textId="03F88E38" w:rsidR="007E537E" w:rsidRPr="007E537E" w:rsidRDefault="007E537E" w:rsidP="00AB65E0">
      <w:pPr>
        <w:widowControl w:val="0"/>
        <w:autoSpaceDE w:val="0"/>
        <w:autoSpaceDN w:val="0"/>
        <w:adjustRightInd w:val="0"/>
        <w:ind w:left="720" w:hanging="720"/>
        <w:jc w:val="both"/>
        <w:rPr>
          <w:rFonts w:ascii="Times New Roman" w:eastAsiaTheme="minorEastAsia" w:hAnsi="Times New Roman"/>
          <w:lang w:val="fr-FR"/>
        </w:rPr>
      </w:pPr>
      <w:r w:rsidRPr="007E537E">
        <w:rPr>
          <w:rFonts w:ascii="Times New Roman" w:eastAsiaTheme="minorEastAsia" w:hAnsi="Times New Roman"/>
          <w:lang w:val="fr-FR"/>
        </w:rPr>
        <w:t xml:space="preserve">Delas, Daniel. 2006. “Regard sur la politique culturelle de Senghor (1960-1980).” </w:t>
      </w:r>
      <w:proofErr w:type="spellStart"/>
      <w:r w:rsidRPr="007E537E">
        <w:rPr>
          <w:rFonts w:ascii="Times New Roman" w:eastAsiaTheme="minorEastAsia" w:hAnsi="Times New Roman"/>
          <w:i/>
          <w:iCs/>
          <w:lang w:val="fr-FR"/>
        </w:rPr>
        <w:t>Africultures</w:t>
      </w:r>
      <w:proofErr w:type="spellEnd"/>
      <w:r w:rsidRPr="007E537E">
        <w:rPr>
          <w:rFonts w:ascii="Times New Roman" w:eastAsiaTheme="minorEastAsia" w:hAnsi="Times New Roman"/>
          <w:lang w:val="fr-FR"/>
        </w:rPr>
        <w:t xml:space="preserve"> n° 67 (2): 239–43.</w:t>
      </w:r>
    </w:p>
    <w:p w14:paraId="1A80C847" w14:textId="5A01E43E" w:rsidR="00AB65E0" w:rsidRPr="007E537E" w:rsidRDefault="00AB65E0" w:rsidP="00AB65E0">
      <w:pPr>
        <w:widowControl w:val="0"/>
        <w:autoSpaceDE w:val="0"/>
        <w:autoSpaceDN w:val="0"/>
        <w:adjustRightInd w:val="0"/>
        <w:ind w:left="720" w:hanging="720"/>
        <w:jc w:val="both"/>
        <w:rPr>
          <w:rFonts w:ascii="Times New Roman" w:eastAsiaTheme="minorEastAsia" w:hAnsi="Times New Roman"/>
          <w:lang w:val="fr-FR"/>
        </w:rPr>
      </w:pPr>
      <w:r w:rsidRPr="007E537E">
        <w:rPr>
          <w:rFonts w:ascii="Times New Roman" w:eastAsiaTheme="minorEastAsia" w:hAnsi="Times New Roman"/>
          <w:lang w:val="fr-FR"/>
        </w:rPr>
        <w:t>Fayolle, Vincent, and Adeline Masson-</w:t>
      </w:r>
      <w:proofErr w:type="spellStart"/>
      <w:r w:rsidRPr="007E537E">
        <w:rPr>
          <w:rFonts w:ascii="Times New Roman" w:eastAsiaTheme="minorEastAsia" w:hAnsi="Times New Roman"/>
          <w:lang w:val="fr-FR"/>
        </w:rPr>
        <w:t>Floch</w:t>
      </w:r>
      <w:proofErr w:type="spellEnd"/>
      <w:r w:rsidRPr="007E537E">
        <w:rPr>
          <w:rFonts w:ascii="Times New Roman" w:eastAsiaTheme="minorEastAsia" w:hAnsi="Times New Roman"/>
          <w:lang w:val="fr-FR"/>
        </w:rPr>
        <w:t xml:space="preserve">. 2002. “Rap et politique.” </w:t>
      </w:r>
      <w:r w:rsidRPr="007E537E">
        <w:rPr>
          <w:rFonts w:ascii="Times New Roman" w:eastAsiaTheme="minorEastAsia" w:hAnsi="Times New Roman"/>
          <w:i/>
          <w:iCs/>
          <w:lang w:val="fr-FR"/>
        </w:rPr>
        <w:t>Mots. Les langages du politique</w:t>
      </w:r>
      <w:r w:rsidRPr="007E537E">
        <w:rPr>
          <w:rFonts w:ascii="Times New Roman" w:eastAsiaTheme="minorEastAsia" w:hAnsi="Times New Roman"/>
          <w:lang w:val="fr-FR"/>
        </w:rPr>
        <w:t xml:space="preserve">, no. 70 (Novembre): 79–99. </w:t>
      </w:r>
    </w:p>
    <w:p w14:paraId="6CA7675F" w14:textId="38F19344" w:rsidR="00AB65E0" w:rsidRDefault="00AB65E0" w:rsidP="00AB65E0">
      <w:pPr>
        <w:widowControl w:val="0"/>
        <w:autoSpaceDE w:val="0"/>
        <w:autoSpaceDN w:val="0"/>
        <w:adjustRightInd w:val="0"/>
        <w:ind w:left="720" w:hanging="720"/>
        <w:jc w:val="both"/>
        <w:rPr>
          <w:rFonts w:ascii="Times New Roman" w:eastAsiaTheme="minorEastAsia" w:hAnsi="Times New Roman"/>
          <w:lang w:val="fr-FR"/>
        </w:rPr>
      </w:pPr>
      <w:proofErr w:type="spellStart"/>
      <w:r w:rsidRPr="007E537E">
        <w:rPr>
          <w:rFonts w:ascii="Times New Roman" w:eastAsiaTheme="minorEastAsia" w:hAnsi="Times New Roman"/>
          <w:lang w:val="fr-FR"/>
        </w:rPr>
        <w:t>Fredericks</w:t>
      </w:r>
      <w:proofErr w:type="spellEnd"/>
      <w:r w:rsidRPr="007E537E">
        <w:rPr>
          <w:rFonts w:ascii="Times New Roman" w:eastAsiaTheme="minorEastAsia" w:hAnsi="Times New Roman"/>
          <w:lang w:val="fr-FR"/>
        </w:rPr>
        <w:t xml:space="preserve">, </w:t>
      </w:r>
      <w:proofErr w:type="spellStart"/>
      <w:r w:rsidRPr="007E537E">
        <w:rPr>
          <w:rFonts w:ascii="Times New Roman" w:eastAsiaTheme="minorEastAsia" w:hAnsi="Times New Roman"/>
          <w:lang w:val="fr-FR"/>
        </w:rPr>
        <w:t>Rosalind</w:t>
      </w:r>
      <w:proofErr w:type="spellEnd"/>
      <w:r w:rsidRPr="007E537E">
        <w:rPr>
          <w:rFonts w:ascii="Times New Roman" w:eastAsiaTheme="minorEastAsia" w:hAnsi="Times New Roman"/>
          <w:lang w:val="fr-FR"/>
        </w:rPr>
        <w:t xml:space="preserve">. 2014. “‘The Old Man Is Dead’: Hip Hop and the Arts of </w:t>
      </w:r>
      <w:proofErr w:type="spellStart"/>
      <w:r w:rsidRPr="007E537E">
        <w:rPr>
          <w:rFonts w:ascii="Times New Roman" w:eastAsiaTheme="minorEastAsia" w:hAnsi="Times New Roman"/>
          <w:lang w:val="fr-FR"/>
        </w:rPr>
        <w:t>Citizenship</w:t>
      </w:r>
      <w:proofErr w:type="spellEnd"/>
      <w:r w:rsidRPr="007E537E">
        <w:rPr>
          <w:rFonts w:ascii="Times New Roman" w:eastAsiaTheme="minorEastAsia" w:hAnsi="Times New Roman"/>
          <w:lang w:val="fr-FR"/>
        </w:rPr>
        <w:t xml:space="preserve"> of </w:t>
      </w:r>
      <w:proofErr w:type="spellStart"/>
      <w:r w:rsidRPr="007E537E">
        <w:rPr>
          <w:rFonts w:ascii="Times New Roman" w:eastAsiaTheme="minorEastAsia" w:hAnsi="Times New Roman"/>
          <w:lang w:val="fr-FR"/>
        </w:rPr>
        <w:t>Senegalese</w:t>
      </w:r>
      <w:proofErr w:type="spellEnd"/>
      <w:r w:rsidRPr="007E537E">
        <w:rPr>
          <w:rFonts w:ascii="Times New Roman" w:eastAsiaTheme="minorEastAsia" w:hAnsi="Times New Roman"/>
          <w:lang w:val="fr-FR"/>
        </w:rPr>
        <w:t xml:space="preserve"> </w:t>
      </w:r>
      <w:proofErr w:type="spellStart"/>
      <w:r w:rsidRPr="007E537E">
        <w:rPr>
          <w:rFonts w:ascii="Times New Roman" w:eastAsiaTheme="minorEastAsia" w:hAnsi="Times New Roman"/>
          <w:lang w:val="fr-FR"/>
        </w:rPr>
        <w:t>Youth</w:t>
      </w:r>
      <w:proofErr w:type="spellEnd"/>
      <w:r w:rsidRPr="007E537E">
        <w:rPr>
          <w:rFonts w:ascii="Times New Roman" w:eastAsiaTheme="minorEastAsia" w:hAnsi="Times New Roman"/>
          <w:lang w:val="fr-FR"/>
        </w:rPr>
        <w:t xml:space="preserve">.” </w:t>
      </w:r>
      <w:r w:rsidRPr="007E537E">
        <w:rPr>
          <w:rFonts w:ascii="Times New Roman" w:eastAsiaTheme="minorEastAsia" w:hAnsi="Times New Roman"/>
          <w:i/>
          <w:iCs/>
          <w:lang w:val="fr-FR"/>
        </w:rPr>
        <w:t>Antipode</w:t>
      </w:r>
      <w:r w:rsidRPr="007E537E">
        <w:rPr>
          <w:rFonts w:ascii="Times New Roman" w:eastAsiaTheme="minorEastAsia" w:hAnsi="Times New Roman"/>
          <w:lang w:val="fr-FR"/>
        </w:rPr>
        <w:t xml:space="preserve"> 46 (1): 130–48. </w:t>
      </w:r>
    </w:p>
    <w:p w14:paraId="7174ADF7" w14:textId="57EF511B" w:rsidR="007E537E" w:rsidRPr="007E537E" w:rsidRDefault="007E537E" w:rsidP="00AB65E0">
      <w:pPr>
        <w:widowControl w:val="0"/>
        <w:autoSpaceDE w:val="0"/>
        <w:autoSpaceDN w:val="0"/>
        <w:adjustRightInd w:val="0"/>
        <w:ind w:left="720" w:hanging="720"/>
        <w:jc w:val="both"/>
        <w:rPr>
          <w:rFonts w:ascii="Times New Roman" w:eastAsiaTheme="minorEastAsia" w:hAnsi="Times New Roman"/>
          <w:lang w:val="fr-FR"/>
        </w:rPr>
      </w:pPr>
      <w:r>
        <w:rPr>
          <w:rFonts w:ascii="Times New Roman" w:eastAsiaTheme="minorEastAsia" w:hAnsi="Times New Roman"/>
          <w:lang w:val="fr-FR"/>
        </w:rPr>
        <w:t xml:space="preserve">Greffe, Xavier (2013) </w:t>
      </w:r>
      <w:r w:rsidRPr="007E537E">
        <w:rPr>
          <w:rFonts w:ascii="Times New Roman" w:eastAsiaTheme="minorEastAsia" w:hAnsi="Times New Roman"/>
          <w:i/>
          <w:lang w:val="fr-FR"/>
        </w:rPr>
        <w:t>Artistes et Politiques.</w:t>
      </w:r>
      <w:r>
        <w:rPr>
          <w:rFonts w:ascii="Times New Roman" w:eastAsiaTheme="minorEastAsia" w:hAnsi="Times New Roman"/>
          <w:lang w:val="fr-FR"/>
        </w:rPr>
        <w:t xml:space="preserve"> Paris: </w:t>
      </w:r>
      <w:proofErr w:type="spellStart"/>
      <w:r>
        <w:rPr>
          <w:rFonts w:ascii="Times New Roman" w:eastAsiaTheme="minorEastAsia" w:hAnsi="Times New Roman"/>
          <w:lang w:val="fr-FR"/>
        </w:rPr>
        <w:t>Economica</w:t>
      </w:r>
      <w:proofErr w:type="spellEnd"/>
      <w:r>
        <w:rPr>
          <w:rFonts w:ascii="Times New Roman" w:eastAsiaTheme="minorEastAsia" w:hAnsi="Times New Roman"/>
          <w:lang w:val="fr-FR"/>
        </w:rPr>
        <w:t xml:space="preserve">. </w:t>
      </w:r>
    </w:p>
    <w:p w14:paraId="6D35A8FC" w14:textId="54228338" w:rsidR="00AB65E0" w:rsidRPr="007E537E" w:rsidRDefault="00AB65E0" w:rsidP="00AB65E0">
      <w:pPr>
        <w:widowControl w:val="0"/>
        <w:autoSpaceDE w:val="0"/>
        <w:autoSpaceDN w:val="0"/>
        <w:adjustRightInd w:val="0"/>
        <w:ind w:left="720" w:hanging="720"/>
        <w:jc w:val="both"/>
        <w:rPr>
          <w:rFonts w:ascii="Times New Roman" w:eastAsiaTheme="minorEastAsia" w:hAnsi="Times New Roman"/>
          <w:lang w:val="fr-FR"/>
        </w:rPr>
      </w:pPr>
      <w:proofErr w:type="spellStart"/>
      <w:r w:rsidRPr="007E537E">
        <w:rPr>
          <w:rFonts w:ascii="Times New Roman" w:eastAsiaTheme="minorEastAsia" w:hAnsi="Times New Roman"/>
          <w:lang w:val="fr-FR"/>
        </w:rPr>
        <w:t>Haeringer</w:t>
      </w:r>
      <w:proofErr w:type="spellEnd"/>
      <w:r w:rsidRPr="007E537E">
        <w:rPr>
          <w:rFonts w:ascii="Times New Roman" w:eastAsiaTheme="minorEastAsia" w:hAnsi="Times New Roman"/>
          <w:lang w:val="fr-FR"/>
        </w:rPr>
        <w:t xml:space="preserve">, Nicolas. 2012. “Y’EN A MARRE, une lente </w:t>
      </w:r>
      <w:r w:rsidR="009E23A5">
        <w:rPr>
          <w:rFonts w:ascii="Times New Roman" w:eastAsiaTheme="minorEastAsia" w:hAnsi="Times New Roman"/>
          <w:lang w:val="fr-FR"/>
        </w:rPr>
        <w:t xml:space="preserve">sédimentation des frustrations: </w:t>
      </w:r>
      <w:r w:rsidRPr="007E537E">
        <w:rPr>
          <w:rFonts w:ascii="Times New Roman" w:eastAsiaTheme="minorEastAsia" w:hAnsi="Times New Roman"/>
          <w:lang w:val="fr-FR"/>
        </w:rPr>
        <w:t xml:space="preserve">Entretien Avec Fadel Barro.” </w:t>
      </w:r>
      <w:r w:rsidRPr="007E537E">
        <w:rPr>
          <w:rFonts w:ascii="Times New Roman" w:eastAsiaTheme="minorEastAsia" w:hAnsi="Times New Roman"/>
          <w:i/>
          <w:iCs/>
          <w:lang w:val="fr-FR"/>
        </w:rPr>
        <w:t>Mouvements</w:t>
      </w:r>
      <w:r w:rsidRPr="007E537E">
        <w:rPr>
          <w:rFonts w:ascii="Times New Roman" w:eastAsiaTheme="minorEastAsia" w:hAnsi="Times New Roman"/>
          <w:lang w:val="fr-FR"/>
        </w:rPr>
        <w:t>, La Découverte, 1 (69): 151–58.</w:t>
      </w:r>
    </w:p>
    <w:p w14:paraId="02962D10" w14:textId="5D714C24" w:rsidR="009E23A5" w:rsidRDefault="00AB65E0" w:rsidP="009E23A5">
      <w:pPr>
        <w:widowControl w:val="0"/>
        <w:autoSpaceDE w:val="0"/>
        <w:autoSpaceDN w:val="0"/>
        <w:adjustRightInd w:val="0"/>
        <w:ind w:left="720" w:hanging="720"/>
        <w:rPr>
          <w:rFonts w:ascii="Times New Roman" w:eastAsiaTheme="minorEastAsia" w:hAnsi="Times New Roman"/>
          <w:lang w:val="fr-FR"/>
        </w:rPr>
      </w:pPr>
      <w:proofErr w:type="spellStart"/>
      <w:r w:rsidRPr="007E537E">
        <w:rPr>
          <w:rFonts w:ascii="Times New Roman" w:eastAsiaTheme="minorEastAsia" w:hAnsi="Times New Roman"/>
          <w:lang w:val="fr-FR"/>
        </w:rPr>
        <w:t>Konté</w:t>
      </w:r>
      <w:proofErr w:type="spellEnd"/>
      <w:r w:rsidRPr="007E537E">
        <w:rPr>
          <w:rFonts w:ascii="Times New Roman" w:eastAsiaTheme="minorEastAsia" w:hAnsi="Times New Roman"/>
          <w:lang w:val="fr-FR"/>
        </w:rPr>
        <w:t xml:space="preserve">, Amadou. 2015. “REVENDICATION - Pour L’érection Du 3ème Centre International de Culture Urbaine Dans Leur Ville : Les Acteurs Culturels Sollicitent Le Soutien de </w:t>
      </w:r>
      <w:proofErr w:type="spellStart"/>
      <w:r w:rsidRPr="007E537E">
        <w:rPr>
          <w:rFonts w:ascii="Times New Roman" w:eastAsiaTheme="minorEastAsia" w:hAnsi="Times New Roman"/>
          <w:lang w:val="fr-FR"/>
        </w:rPr>
        <w:t>Mbagnick</w:t>
      </w:r>
      <w:proofErr w:type="spellEnd"/>
      <w:r w:rsidRPr="007E537E">
        <w:rPr>
          <w:rFonts w:ascii="Times New Roman" w:eastAsiaTheme="minorEastAsia" w:hAnsi="Times New Roman"/>
          <w:lang w:val="fr-FR"/>
        </w:rPr>
        <w:t xml:space="preserve"> </w:t>
      </w:r>
      <w:proofErr w:type="spellStart"/>
      <w:r w:rsidRPr="007E537E">
        <w:rPr>
          <w:rFonts w:ascii="Times New Roman" w:eastAsiaTheme="minorEastAsia" w:hAnsi="Times New Roman"/>
          <w:lang w:val="fr-FR"/>
        </w:rPr>
        <w:t>Ndiaye</w:t>
      </w:r>
      <w:proofErr w:type="spellEnd"/>
      <w:r w:rsidRPr="007E537E">
        <w:rPr>
          <w:rFonts w:ascii="Times New Roman" w:eastAsiaTheme="minorEastAsia" w:hAnsi="Times New Roman"/>
          <w:lang w:val="fr-FR"/>
        </w:rPr>
        <w:t xml:space="preserve">.” </w:t>
      </w:r>
      <w:r w:rsidRPr="007E537E">
        <w:rPr>
          <w:rFonts w:ascii="Times New Roman" w:eastAsiaTheme="minorEastAsia" w:hAnsi="Times New Roman"/>
          <w:i/>
          <w:iCs/>
          <w:lang w:val="fr-FR"/>
        </w:rPr>
        <w:t>Lequotidien.sn</w:t>
      </w:r>
      <w:r w:rsidRPr="007E537E">
        <w:rPr>
          <w:rFonts w:ascii="Times New Roman" w:eastAsiaTheme="minorEastAsia" w:hAnsi="Times New Roman"/>
          <w:lang w:val="fr-FR"/>
        </w:rPr>
        <w:t xml:space="preserve">. (En ligne) </w:t>
      </w:r>
      <w:r w:rsidR="009E23A5" w:rsidRPr="009E23A5">
        <w:rPr>
          <w:rFonts w:ascii="Times New Roman" w:eastAsiaTheme="minorEastAsia" w:hAnsi="Times New Roman"/>
          <w:lang w:val="fr-FR"/>
        </w:rPr>
        <w:t>http://www.lequotidien.sn/index.php/culture/revendication-pour-l-erection-du-3eme-centre-international-de-culture-urbaine-dans-leur-ville-les-acteurs-culturels-sollicitent-le-soutien-de-m</w:t>
      </w:r>
      <w:r w:rsidR="009E23A5">
        <w:rPr>
          <w:rFonts w:ascii="Times New Roman" w:eastAsiaTheme="minorEastAsia" w:hAnsi="Times New Roman"/>
          <w:lang w:val="fr-FR"/>
        </w:rPr>
        <w:t>bagnick-ndiaye.</w:t>
      </w:r>
    </w:p>
    <w:p w14:paraId="648C5ADC" w14:textId="564B8133" w:rsidR="009E23A5" w:rsidRDefault="00AB65E0" w:rsidP="009E23A5">
      <w:pPr>
        <w:widowControl w:val="0"/>
        <w:autoSpaceDE w:val="0"/>
        <w:autoSpaceDN w:val="0"/>
        <w:adjustRightInd w:val="0"/>
        <w:ind w:left="720" w:hanging="720"/>
        <w:rPr>
          <w:rFonts w:ascii="Times New Roman" w:eastAsiaTheme="minorEastAsia" w:hAnsi="Times New Roman"/>
          <w:lang w:val="fr-FR"/>
        </w:rPr>
      </w:pPr>
      <w:r w:rsidRPr="007E537E">
        <w:rPr>
          <w:rFonts w:ascii="Times New Roman" w:eastAsiaTheme="minorEastAsia" w:hAnsi="Times New Roman"/>
          <w:lang w:val="fr-FR"/>
        </w:rPr>
        <w:t xml:space="preserve">Lafargue De </w:t>
      </w:r>
      <w:proofErr w:type="spellStart"/>
      <w:r w:rsidRPr="007E537E">
        <w:rPr>
          <w:rFonts w:ascii="Times New Roman" w:eastAsiaTheme="minorEastAsia" w:hAnsi="Times New Roman"/>
          <w:lang w:val="fr-FR"/>
        </w:rPr>
        <w:t>Grangeneuve</w:t>
      </w:r>
      <w:proofErr w:type="spellEnd"/>
      <w:r w:rsidRPr="007E537E">
        <w:rPr>
          <w:rFonts w:ascii="Times New Roman" w:eastAsiaTheme="minorEastAsia" w:hAnsi="Times New Roman"/>
          <w:lang w:val="fr-FR"/>
        </w:rPr>
        <w:t xml:space="preserve">, Loïc. 2008. </w:t>
      </w:r>
      <w:r w:rsidRPr="007E537E">
        <w:rPr>
          <w:rFonts w:ascii="Times New Roman" w:eastAsiaTheme="minorEastAsia" w:hAnsi="Times New Roman"/>
          <w:i/>
          <w:iCs/>
          <w:lang w:val="fr-FR"/>
        </w:rPr>
        <w:t xml:space="preserve">Politique Du Hip-Hop : Action Publique et Cultures </w:t>
      </w:r>
      <w:r w:rsidR="009E23A5">
        <w:rPr>
          <w:rFonts w:ascii="Times New Roman" w:eastAsiaTheme="minorEastAsia" w:hAnsi="Times New Roman"/>
          <w:i/>
          <w:iCs/>
          <w:lang w:val="fr-FR"/>
        </w:rPr>
        <w:t xml:space="preserve">         </w:t>
      </w:r>
      <w:r w:rsidRPr="007E537E">
        <w:rPr>
          <w:rFonts w:ascii="Times New Roman" w:eastAsiaTheme="minorEastAsia" w:hAnsi="Times New Roman"/>
          <w:i/>
          <w:iCs/>
          <w:lang w:val="fr-FR"/>
        </w:rPr>
        <w:t>Urbaines</w:t>
      </w:r>
      <w:r w:rsidRPr="007E537E">
        <w:rPr>
          <w:rFonts w:ascii="Times New Roman" w:eastAsiaTheme="minorEastAsia" w:hAnsi="Times New Roman"/>
          <w:lang w:val="fr-FR"/>
        </w:rPr>
        <w:t xml:space="preserve">. Paris: Presses Universitaires du </w:t>
      </w:r>
      <w:proofErr w:type="spellStart"/>
      <w:r w:rsidRPr="007E537E">
        <w:rPr>
          <w:rFonts w:ascii="Times New Roman" w:eastAsiaTheme="minorEastAsia" w:hAnsi="Times New Roman"/>
          <w:lang w:val="fr-FR"/>
        </w:rPr>
        <w:t>Mirail.</w:t>
      </w:r>
    </w:p>
    <w:p w14:paraId="3EA0C6F4" w14:textId="7786A553" w:rsidR="00AB65E0" w:rsidRPr="007E537E" w:rsidRDefault="00AB65E0" w:rsidP="009E23A5">
      <w:pPr>
        <w:widowControl w:val="0"/>
        <w:autoSpaceDE w:val="0"/>
        <w:autoSpaceDN w:val="0"/>
        <w:adjustRightInd w:val="0"/>
        <w:ind w:left="720" w:hanging="720"/>
        <w:rPr>
          <w:rFonts w:ascii="Times New Roman" w:eastAsiaTheme="minorEastAsia" w:hAnsi="Times New Roman"/>
          <w:lang w:val="fr-FR"/>
        </w:rPr>
      </w:pPr>
      <w:r w:rsidRPr="007E537E">
        <w:rPr>
          <w:rFonts w:ascii="Times New Roman" w:eastAsiaTheme="minorEastAsia" w:hAnsi="Times New Roman"/>
          <w:lang w:val="fr-FR"/>
        </w:rPr>
        <w:t>Mbaye</w:t>
      </w:r>
      <w:proofErr w:type="spellEnd"/>
      <w:r w:rsidRPr="007E537E">
        <w:rPr>
          <w:rFonts w:ascii="Times New Roman" w:eastAsiaTheme="minorEastAsia" w:hAnsi="Times New Roman"/>
          <w:lang w:val="fr-FR"/>
        </w:rPr>
        <w:t xml:space="preserve">, Jenny </w:t>
      </w:r>
      <w:proofErr w:type="spellStart"/>
      <w:r w:rsidRPr="007E537E">
        <w:rPr>
          <w:rFonts w:ascii="Times New Roman" w:eastAsiaTheme="minorEastAsia" w:hAnsi="Times New Roman"/>
          <w:lang w:val="fr-FR"/>
        </w:rPr>
        <w:t>Fatou</w:t>
      </w:r>
      <w:proofErr w:type="spellEnd"/>
      <w:r w:rsidRPr="007E537E">
        <w:rPr>
          <w:rFonts w:ascii="Times New Roman" w:eastAsiaTheme="minorEastAsia" w:hAnsi="Times New Roman"/>
          <w:lang w:val="fr-FR"/>
        </w:rPr>
        <w:t xml:space="preserve">. 2011. </w:t>
      </w:r>
      <w:proofErr w:type="spellStart"/>
      <w:r w:rsidRPr="007E537E">
        <w:rPr>
          <w:rFonts w:ascii="Times New Roman" w:eastAsiaTheme="minorEastAsia" w:hAnsi="Times New Roman"/>
          <w:i/>
          <w:lang w:val="fr-FR"/>
        </w:rPr>
        <w:t>Reconsidering</w:t>
      </w:r>
      <w:proofErr w:type="spellEnd"/>
      <w:r w:rsidRPr="007E537E">
        <w:rPr>
          <w:rFonts w:ascii="Times New Roman" w:eastAsiaTheme="minorEastAsia" w:hAnsi="Times New Roman"/>
          <w:i/>
          <w:lang w:val="fr-FR"/>
        </w:rPr>
        <w:t xml:space="preserve"> Cultural </w:t>
      </w:r>
      <w:proofErr w:type="spellStart"/>
      <w:r w:rsidRPr="007E537E">
        <w:rPr>
          <w:rFonts w:ascii="Times New Roman" w:eastAsiaTheme="minorEastAsia" w:hAnsi="Times New Roman"/>
          <w:i/>
          <w:lang w:val="fr-FR"/>
        </w:rPr>
        <w:t>Entrepreneurship</w:t>
      </w:r>
      <w:proofErr w:type="spellEnd"/>
      <w:r w:rsidRPr="007E537E">
        <w:rPr>
          <w:rFonts w:ascii="Times New Roman" w:eastAsiaTheme="minorEastAsia" w:hAnsi="Times New Roman"/>
          <w:i/>
          <w:lang w:val="fr-FR"/>
        </w:rPr>
        <w:t xml:space="preserve">: Hip Hop Music </w:t>
      </w:r>
      <w:proofErr w:type="spellStart"/>
      <w:r w:rsidRPr="007E537E">
        <w:rPr>
          <w:rFonts w:ascii="Times New Roman" w:eastAsiaTheme="minorEastAsia" w:hAnsi="Times New Roman"/>
          <w:i/>
          <w:lang w:val="fr-FR"/>
        </w:rPr>
        <w:t>Economy</w:t>
      </w:r>
      <w:proofErr w:type="spellEnd"/>
      <w:r w:rsidRPr="007E537E">
        <w:rPr>
          <w:rFonts w:ascii="Times New Roman" w:eastAsiaTheme="minorEastAsia" w:hAnsi="Times New Roman"/>
          <w:i/>
          <w:lang w:val="fr-FR"/>
        </w:rPr>
        <w:t xml:space="preserve"> and Social Change in  </w:t>
      </w:r>
      <w:proofErr w:type="spellStart"/>
      <w:r w:rsidRPr="007E537E">
        <w:rPr>
          <w:rFonts w:ascii="Times New Roman" w:eastAsiaTheme="minorEastAsia" w:hAnsi="Times New Roman"/>
          <w:i/>
          <w:lang w:val="fr-FR"/>
        </w:rPr>
        <w:t>Senegal</w:t>
      </w:r>
      <w:proofErr w:type="spellEnd"/>
      <w:r w:rsidRPr="007E537E">
        <w:rPr>
          <w:rFonts w:ascii="Times New Roman" w:eastAsiaTheme="minorEastAsia" w:hAnsi="Times New Roman"/>
          <w:i/>
          <w:lang w:val="fr-FR"/>
        </w:rPr>
        <w:t xml:space="preserve">, Francophone West </w:t>
      </w:r>
      <w:proofErr w:type="spellStart"/>
      <w:r w:rsidRPr="007E537E">
        <w:rPr>
          <w:rFonts w:ascii="Times New Roman" w:eastAsiaTheme="minorEastAsia" w:hAnsi="Times New Roman"/>
          <w:i/>
          <w:lang w:val="fr-FR"/>
        </w:rPr>
        <w:t>Africa</w:t>
      </w:r>
      <w:proofErr w:type="spellEnd"/>
      <w:r w:rsidRPr="007E537E">
        <w:rPr>
          <w:rFonts w:ascii="Times New Roman" w:eastAsiaTheme="minorEastAsia" w:hAnsi="Times New Roman"/>
          <w:lang w:val="fr-FR"/>
        </w:rPr>
        <w:t xml:space="preserve">. London </w:t>
      </w:r>
      <w:proofErr w:type="spellStart"/>
      <w:r w:rsidRPr="007E537E">
        <w:rPr>
          <w:rFonts w:ascii="Times New Roman" w:eastAsiaTheme="minorEastAsia" w:hAnsi="Times New Roman"/>
          <w:lang w:val="fr-FR"/>
        </w:rPr>
        <w:t>School</w:t>
      </w:r>
      <w:proofErr w:type="spellEnd"/>
      <w:r w:rsidRPr="007E537E">
        <w:rPr>
          <w:rFonts w:ascii="Times New Roman" w:eastAsiaTheme="minorEastAsia" w:hAnsi="Times New Roman"/>
          <w:lang w:val="fr-FR"/>
        </w:rPr>
        <w:t xml:space="preserve"> of </w:t>
      </w:r>
      <w:proofErr w:type="spellStart"/>
      <w:r w:rsidRPr="007E537E">
        <w:rPr>
          <w:rFonts w:ascii="Times New Roman" w:eastAsiaTheme="minorEastAsia" w:hAnsi="Times New Roman"/>
          <w:lang w:val="fr-FR"/>
        </w:rPr>
        <w:t>Economics</w:t>
      </w:r>
      <w:proofErr w:type="spellEnd"/>
      <w:r w:rsidRPr="007E537E">
        <w:rPr>
          <w:rFonts w:ascii="Times New Roman" w:eastAsiaTheme="minorEastAsia" w:hAnsi="Times New Roman"/>
          <w:lang w:val="fr-FR"/>
        </w:rPr>
        <w:t xml:space="preserve"> and </w:t>
      </w:r>
      <w:proofErr w:type="spellStart"/>
      <w:r w:rsidRPr="007E537E">
        <w:rPr>
          <w:rFonts w:ascii="Times New Roman" w:eastAsiaTheme="minorEastAsia" w:hAnsi="Times New Roman"/>
          <w:lang w:val="fr-FR"/>
        </w:rPr>
        <w:t>Political</w:t>
      </w:r>
      <w:proofErr w:type="spellEnd"/>
      <w:r w:rsidRPr="007E537E">
        <w:rPr>
          <w:rFonts w:ascii="Times New Roman" w:eastAsiaTheme="minorEastAsia" w:hAnsi="Times New Roman"/>
          <w:lang w:val="fr-FR"/>
        </w:rPr>
        <w:t xml:space="preserve"> Science. (</w:t>
      </w:r>
      <w:proofErr w:type="spellStart"/>
      <w:r w:rsidRPr="007E537E">
        <w:rPr>
          <w:rFonts w:ascii="Times New Roman" w:eastAsiaTheme="minorEastAsia" w:hAnsi="Times New Roman"/>
          <w:lang w:val="fr-FR"/>
        </w:rPr>
        <w:t>PhD</w:t>
      </w:r>
      <w:proofErr w:type="spellEnd"/>
      <w:r w:rsidRPr="007E537E">
        <w:rPr>
          <w:rFonts w:ascii="Times New Roman" w:eastAsiaTheme="minorEastAsia" w:hAnsi="Times New Roman"/>
          <w:lang w:val="fr-FR"/>
        </w:rPr>
        <w:t xml:space="preserve"> Dissertation)</w:t>
      </w:r>
    </w:p>
    <w:p w14:paraId="1888442B" w14:textId="1B2764D0" w:rsidR="00C85804" w:rsidRPr="007E537E" w:rsidRDefault="00AB65E0" w:rsidP="00AB65E0">
      <w:pPr>
        <w:jc w:val="both"/>
        <w:rPr>
          <w:rFonts w:ascii="Times New Roman" w:eastAsiaTheme="minorEastAsia" w:hAnsi="Times New Roman"/>
          <w:lang w:val="fr-FR"/>
        </w:rPr>
      </w:pPr>
      <w:r w:rsidRPr="007E537E">
        <w:rPr>
          <w:rFonts w:ascii="Times New Roman" w:eastAsiaTheme="minorEastAsia" w:hAnsi="Times New Roman"/>
          <w:lang w:val="fr-FR"/>
        </w:rPr>
        <w:t xml:space="preserve">McDonnell, Dylan. 2014. </w:t>
      </w:r>
      <w:proofErr w:type="spellStart"/>
      <w:r w:rsidRPr="007E537E">
        <w:rPr>
          <w:rFonts w:ascii="Times New Roman" w:eastAsiaTheme="minorEastAsia" w:hAnsi="Times New Roman"/>
          <w:i/>
          <w:lang w:val="fr-FR"/>
        </w:rPr>
        <w:t>Bëggel</w:t>
      </w:r>
      <w:proofErr w:type="spellEnd"/>
      <w:r w:rsidRPr="007E537E">
        <w:rPr>
          <w:rFonts w:ascii="Times New Roman" w:eastAsiaTheme="minorEastAsia" w:hAnsi="Times New Roman"/>
          <w:i/>
          <w:lang w:val="fr-FR"/>
        </w:rPr>
        <w:t xml:space="preserve"> Sa </w:t>
      </w:r>
      <w:proofErr w:type="spellStart"/>
      <w:r w:rsidRPr="007E537E">
        <w:rPr>
          <w:rFonts w:ascii="Times New Roman" w:eastAsiaTheme="minorEastAsia" w:hAnsi="Times New Roman"/>
          <w:i/>
          <w:lang w:val="fr-FR"/>
        </w:rPr>
        <w:t>Réew</w:t>
      </w:r>
      <w:proofErr w:type="spellEnd"/>
      <w:r w:rsidRPr="007E537E">
        <w:rPr>
          <w:rFonts w:ascii="Times New Roman" w:eastAsiaTheme="minorEastAsia" w:hAnsi="Times New Roman"/>
          <w:i/>
          <w:lang w:val="fr-FR"/>
        </w:rPr>
        <w:t xml:space="preserve">: </w:t>
      </w:r>
      <w:proofErr w:type="spellStart"/>
      <w:r w:rsidRPr="007E537E">
        <w:rPr>
          <w:rFonts w:ascii="Times New Roman" w:eastAsiaTheme="minorEastAsia" w:hAnsi="Times New Roman"/>
          <w:i/>
          <w:lang w:val="fr-FR"/>
        </w:rPr>
        <w:t>Negotiating</w:t>
      </w:r>
      <w:proofErr w:type="spellEnd"/>
      <w:r w:rsidRPr="007E537E">
        <w:rPr>
          <w:rFonts w:ascii="Times New Roman" w:eastAsiaTheme="minorEastAsia" w:hAnsi="Times New Roman"/>
          <w:i/>
          <w:lang w:val="fr-FR"/>
        </w:rPr>
        <w:t xml:space="preserve"> Contestation and </w:t>
      </w:r>
      <w:proofErr w:type="spellStart"/>
      <w:r w:rsidRPr="007E537E">
        <w:rPr>
          <w:rFonts w:ascii="Times New Roman" w:eastAsiaTheme="minorEastAsia" w:hAnsi="Times New Roman"/>
          <w:i/>
          <w:lang w:val="fr-FR"/>
        </w:rPr>
        <w:t>Citizenship</w:t>
      </w:r>
      <w:proofErr w:type="spellEnd"/>
      <w:r w:rsidRPr="007E537E">
        <w:rPr>
          <w:rFonts w:ascii="Times New Roman" w:eastAsiaTheme="minorEastAsia" w:hAnsi="Times New Roman"/>
          <w:i/>
          <w:lang w:val="fr-FR"/>
        </w:rPr>
        <w:t xml:space="preserve"> </w:t>
      </w:r>
      <w:proofErr w:type="spellStart"/>
      <w:r w:rsidRPr="007E537E">
        <w:rPr>
          <w:rFonts w:ascii="Times New Roman" w:eastAsiaTheme="minorEastAsia" w:hAnsi="Times New Roman"/>
          <w:i/>
          <w:lang w:val="fr-FR"/>
        </w:rPr>
        <w:t>Through</w:t>
      </w:r>
      <w:proofErr w:type="spellEnd"/>
      <w:r w:rsidRPr="007E537E">
        <w:rPr>
          <w:rFonts w:ascii="Times New Roman" w:eastAsiaTheme="minorEastAsia" w:hAnsi="Times New Roman"/>
          <w:i/>
          <w:lang w:val="fr-FR"/>
        </w:rPr>
        <w:t xml:space="preserve"> Hip Hop Production in Guédiawaye, Dakar. </w:t>
      </w:r>
      <w:proofErr w:type="spellStart"/>
      <w:r w:rsidRPr="007E537E">
        <w:rPr>
          <w:rFonts w:ascii="Times New Roman" w:eastAsiaTheme="minorEastAsia" w:hAnsi="Times New Roman"/>
          <w:lang w:val="fr-FR"/>
        </w:rPr>
        <w:t>Paper</w:t>
      </w:r>
      <w:proofErr w:type="spellEnd"/>
      <w:r w:rsidRPr="007E537E">
        <w:rPr>
          <w:rFonts w:ascii="Times New Roman" w:eastAsiaTheme="minorEastAsia" w:hAnsi="Times New Roman"/>
          <w:lang w:val="fr-FR"/>
        </w:rPr>
        <w:t xml:space="preserve"> 1867. SIT </w:t>
      </w:r>
      <w:proofErr w:type="spellStart"/>
      <w:r w:rsidRPr="007E537E">
        <w:rPr>
          <w:rFonts w:ascii="Times New Roman" w:eastAsiaTheme="minorEastAsia" w:hAnsi="Times New Roman"/>
          <w:lang w:val="fr-FR"/>
        </w:rPr>
        <w:t>Study</w:t>
      </w:r>
      <w:proofErr w:type="spellEnd"/>
      <w:r w:rsidRPr="007E537E">
        <w:rPr>
          <w:rFonts w:ascii="Times New Roman" w:eastAsiaTheme="minorEastAsia" w:hAnsi="Times New Roman"/>
          <w:lang w:val="fr-FR"/>
        </w:rPr>
        <w:t xml:space="preserve"> </w:t>
      </w:r>
      <w:proofErr w:type="spellStart"/>
      <w:r w:rsidRPr="007E537E">
        <w:rPr>
          <w:rFonts w:ascii="Times New Roman" w:eastAsiaTheme="minorEastAsia" w:hAnsi="Times New Roman"/>
          <w:lang w:val="fr-FR"/>
        </w:rPr>
        <w:t>Abroad</w:t>
      </w:r>
      <w:proofErr w:type="spellEnd"/>
      <w:r w:rsidRPr="007E537E">
        <w:rPr>
          <w:rFonts w:ascii="Times New Roman" w:eastAsiaTheme="minorEastAsia" w:hAnsi="Times New Roman"/>
          <w:lang w:val="fr-FR"/>
        </w:rPr>
        <w:t xml:space="preserve">. (En ligne) </w:t>
      </w:r>
      <w:r w:rsidRPr="009E23A5">
        <w:rPr>
          <w:rFonts w:ascii="Times New Roman" w:eastAsiaTheme="minorEastAsia" w:hAnsi="Times New Roman"/>
          <w:lang w:val="fr-FR"/>
        </w:rPr>
        <w:t>http://digitalcollections.sit.edu/cgi/viewcontent.cgi?article=2894&amp;context=isp_collection</w:t>
      </w:r>
      <w:r w:rsidR="009E23A5">
        <w:rPr>
          <w:rFonts w:ascii="Times New Roman" w:eastAsiaTheme="minorEastAsia" w:hAnsi="Times New Roman"/>
          <w:lang w:val="fr-FR"/>
        </w:rPr>
        <w:t>.</w:t>
      </w:r>
    </w:p>
    <w:p w14:paraId="31AA6437" w14:textId="7B433B75" w:rsidR="00AB65E0" w:rsidRDefault="00AB65E0" w:rsidP="00AB65E0">
      <w:pPr>
        <w:rPr>
          <w:rFonts w:ascii="Times New Roman" w:eastAsiaTheme="minorEastAsia" w:hAnsi="Times New Roman"/>
          <w:lang w:val="fr-FR"/>
        </w:rPr>
      </w:pPr>
      <w:proofErr w:type="spellStart"/>
      <w:r w:rsidRPr="007E537E">
        <w:rPr>
          <w:rFonts w:ascii="Times New Roman" w:eastAsiaTheme="minorEastAsia" w:hAnsi="Times New Roman"/>
          <w:lang w:val="fr-FR"/>
        </w:rPr>
        <w:t>Nossiter</w:t>
      </w:r>
      <w:proofErr w:type="spellEnd"/>
      <w:r w:rsidRPr="007E537E">
        <w:rPr>
          <w:rFonts w:ascii="Times New Roman" w:eastAsiaTheme="minorEastAsia" w:hAnsi="Times New Roman"/>
          <w:lang w:val="fr-FR"/>
        </w:rPr>
        <w:t xml:space="preserve">, Adam. 2011. “In Blunt and </w:t>
      </w:r>
      <w:proofErr w:type="spellStart"/>
      <w:r w:rsidRPr="007E537E">
        <w:rPr>
          <w:rFonts w:ascii="Times New Roman" w:eastAsiaTheme="minorEastAsia" w:hAnsi="Times New Roman"/>
          <w:lang w:val="fr-FR"/>
        </w:rPr>
        <w:t>Sometimes</w:t>
      </w:r>
      <w:proofErr w:type="spellEnd"/>
      <w:r w:rsidRPr="007E537E">
        <w:rPr>
          <w:rFonts w:ascii="Times New Roman" w:eastAsiaTheme="minorEastAsia" w:hAnsi="Times New Roman"/>
          <w:lang w:val="fr-FR"/>
        </w:rPr>
        <w:t xml:space="preserve"> </w:t>
      </w:r>
      <w:proofErr w:type="spellStart"/>
      <w:r w:rsidRPr="007E537E">
        <w:rPr>
          <w:rFonts w:ascii="Times New Roman" w:eastAsiaTheme="minorEastAsia" w:hAnsi="Times New Roman"/>
          <w:lang w:val="fr-FR"/>
        </w:rPr>
        <w:t>Crude</w:t>
      </w:r>
      <w:proofErr w:type="spellEnd"/>
      <w:r w:rsidRPr="007E537E">
        <w:rPr>
          <w:rFonts w:ascii="Times New Roman" w:eastAsiaTheme="minorEastAsia" w:hAnsi="Times New Roman"/>
          <w:lang w:val="fr-FR"/>
        </w:rPr>
        <w:t xml:space="preserve"> Rap, a </w:t>
      </w:r>
      <w:proofErr w:type="spellStart"/>
      <w:r w:rsidRPr="007E537E">
        <w:rPr>
          <w:rFonts w:ascii="Times New Roman" w:eastAsiaTheme="minorEastAsia" w:hAnsi="Times New Roman"/>
          <w:lang w:val="fr-FR"/>
        </w:rPr>
        <w:t>Strong</w:t>
      </w:r>
      <w:proofErr w:type="spellEnd"/>
      <w:r w:rsidRPr="007E537E">
        <w:rPr>
          <w:rFonts w:ascii="Times New Roman" w:eastAsiaTheme="minorEastAsia" w:hAnsi="Times New Roman"/>
          <w:lang w:val="fr-FR"/>
        </w:rPr>
        <w:t xml:space="preserve"> </w:t>
      </w:r>
      <w:proofErr w:type="spellStart"/>
      <w:r w:rsidRPr="007E537E">
        <w:rPr>
          <w:rFonts w:ascii="Times New Roman" w:eastAsiaTheme="minorEastAsia" w:hAnsi="Times New Roman"/>
          <w:lang w:val="fr-FR"/>
        </w:rPr>
        <w:t>Political</w:t>
      </w:r>
      <w:proofErr w:type="spellEnd"/>
      <w:r w:rsidRPr="007E537E">
        <w:rPr>
          <w:rFonts w:ascii="Times New Roman" w:eastAsiaTheme="minorEastAsia" w:hAnsi="Times New Roman"/>
          <w:lang w:val="fr-FR"/>
        </w:rPr>
        <w:t xml:space="preserve"> Voice Emerges.” </w:t>
      </w:r>
      <w:r w:rsidRPr="007E537E">
        <w:rPr>
          <w:rFonts w:ascii="Times New Roman" w:eastAsiaTheme="minorEastAsia" w:hAnsi="Times New Roman"/>
          <w:i/>
          <w:iCs/>
          <w:lang w:val="fr-FR"/>
        </w:rPr>
        <w:t>The New York Times</w:t>
      </w:r>
      <w:r w:rsidRPr="007E537E">
        <w:rPr>
          <w:rFonts w:ascii="Times New Roman" w:eastAsiaTheme="minorEastAsia" w:hAnsi="Times New Roman"/>
          <w:lang w:val="fr-FR"/>
        </w:rPr>
        <w:t xml:space="preserve">, </w:t>
      </w:r>
      <w:proofErr w:type="spellStart"/>
      <w:r w:rsidRPr="007E537E">
        <w:rPr>
          <w:rFonts w:ascii="Times New Roman" w:eastAsiaTheme="minorEastAsia" w:hAnsi="Times New Roman"/>
          <w:lang w:val="fr-FR"/>
        </w:rPr>
        <w:t>September</w:t>
      </w:r>
      <w:proofErr w:type="spellEnd"/>
      <w:r w:rsidRPr="007E537E">
        <w:rPr>
          <w:rFonts w:ascii="Times New Roman" w:eastAsiaTheme="minorEastAsia" w:hAnsi="Times New Roman"/>
          <w:lang w:val="fr-FR"/>
        </w:rPr>
        <w:t xml:space="preserve"> 18, sec. World / </w:t>
      </w:r>
      <w:proofErr w:type="spellStart"/>
      <w:r w:rsidRPr="007E537E">
        <w:rPr>
          <w:rFonts w:ascii="Times New Roman" w:eastAsiaTheme="minorEastAsia" w:hAnsi="Times New Roman"/>
          <w:lang w:val="fr-FR"/>
        </w:rPr>
        <w:t>Africa</w:t>
      </w:r>
      <w:proofErr w:type="spellEnd"/>
      <w:r w:rsidRPr="007E537E">
        <w:rPr>
          <w:rFonts w:ascii="Times New Roman" w:eastAsiaTheme="minorEastAsia" w:hAnsi="Times New Roman"/>
          <w:lang w:val="fr-FR"/>
        </w:rPr>
        <w:t xml:space="preserve">. (En ligne) </w:t>
      </w:r>
      <w:r w:rsidR="009E23A5" w:rsidRPr="009E23A5">
        <w:rPr>
          <w:rFonts w:ascii="Times New Roman" w:eastAsiaTheme="minorEastAsia" w:hAnsi="Times New Roman"/>
          <w:lang w:val="fr-FR"/>
        </w:rPr>
        <w:t>http://www.nytimes.com/2011/09/19/world/africa/senegal-rappers-emerge-as-political-force.html</w:t>
      </w:r>
      <w:r w:rsidR="009E23A5">
        <w:rPr>
          <w:rFonts w:ascii="Times New Roman" w:eastAsiaTheme="minorEastAsia" w:hAnsi="Times New Roman"/>
          <w:lang w:val="fr-FR"/>
        </w:rPr>
        <w:t>.</w:t>
      </w:r>
    </w:p>
    <w:p w14:paraId="3C381E78" w14:textId="77777777" w:rsidR="009E23A5" w:rsidRPr="007E537E" w:rsidRDefault="009E23A5" w:rsidP="00AB65E0">
      <w:pPr>
        <w:rPr>
          <w:rFonts w:ascii="Times New Roman" w:eastAsia="Times New Roman" w:hAnsi="Times New Roman"/>
          <w:shd w:val="clear" w:color="auto" w:fill="FFFFFF"/>
        </w:rPr>
      </w:pPr>
    </w:p>
    <w:p w14:paraId="1E0DB576" w14:textId="77777777" w:rsidR="00BD4BB5" w:rsidRPr="007E537E" w:rsidRDefault="00BD4BB5" w:rsidP="00E25DC7">
      <w:pPr>
        <w:spacing w:before="100" w:beforeAutospacing="1" w:after="100" w:afterAutospacing="1"/>
        <w:jc w:val="both"/>
        <w:rPr>
          <w:rFonts w:ascii="Times New Roman" w:eastAsia="Times New Roman" w:hAnsi="Times New Roman"/>
          <w:shd w:val="clear" w:color="auto" w:fill="FFFFFF"/>
        </w:rPr>
      </w:pPr>
    </w:p>
    <w:p w14:paraId="2F346609" w14:textId="77777777" w:rsidR="00897B61" w:rsidRPr="007E537E" w:rsidRDefault="00897B61" w:rsidP="00897B61">
      <w:pPr>
        <w:jc w:val="both"/>
        <w:rPr>
          <w:rFonts w:ascii="Times New Roman" w:hAnsi="Times New Roman"/>
        </w:rPr>
      </w:pPr>
      <w:r w:rsidRPr="007E537E">
        <w:rPr>
          <w:rFonts w:ascii="Times New Roman" w:hAnsi="Times New Roman"/>
        </w:rPr>
        <w:t xml:space="preserve"> </w:t>
      </w:r>
    </w:p>
    <w:p w14:paraId="083B264A" w14:textId="77777777" w:rsidR="00897B61" w:rsidRPr="00513908" w:rsidRDefault="00897B61" w:rsidP="00897B61">
      <w:pPr>
        <w:shd w:val="clear" w:color="auto" w:fill="FFFFFF"/>
        <w:spacing w:before="160"/>
        <w:jc w:val="both"/>
        <w:rPr>
          <w:rFonts w:asciiTheme="majorHAnsi" w:eastAsia="Times New Roman" w:hAnsiTheme="majorHAnsi"/>
          <w:kern w:val="36"/>
        </w:rPr>
      </w:pPr>
    </w:p>
    <w:p w14:paraId="65B12D8A" w14:textId="0B024B04" w:rsidR="00474ED2" w:rsidRPr="00F61311" w:rsidRDefault="0062413D">
      <w:pPr>
        <w:rPr>
          <w:rFonts w:ascii="Calibri" w:eastAsia="Times New Roman" w:hAnsi="Calibri"/>
          <w:kern w:val="36"/>
        </w:rPr>
      </w:pPr>
      <w:r w:rsidRPr="00B42E4A">
        <w:rPr>
          <w:rFonts w:ascii="Calibri" w:eastAsia="Times New Roman" w:hAnsi="Calibri"/>
          <w:kern w:val="36"/>
        </w:rPr>
        <w:t xml:space="preserve"> </w:t>
      </w:r>
    </w:p>
    <w:sectPr w:rsidR="00474ED2" w:rsidRPr="00F61311" w:rsidSect="00F1182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D3087" w14:textId="77777777" w:rsidR="007E537E" w:rsidRDefault="007E537E" w:rsidP="00897B61">
      <w:r>
        <w:separator/>
      </w:r>
    </w:p>
  </w:endnote>
  <w:endnote w:type="continuationSeparator" w:id="0">
    <w:p w14:paraId="492A0AC2" w14:textId="77777777" w:rsidR="007E537E" w:rsidRDefault="007E537E" w:rsidP="0089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auto"/>
    <w:pitch w:val="variable"/>
    <w:sig w:usb0="E0000287" w:usb1="40000013"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Neww roman">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2FF07" w14:textId="77777777" w:rsidR="007E537E" w:rsidRDefault="007E537E" w:rsidP="00897B61">
      <w:r>
        <w:separator/>
      </w:r>
    </w:p>
  </w:footnote>
  <w:footnote w:type="continuationSeparator" w:id="0">
    <w:p w14:paraId="771DBD0E" w14:textId="77777777" w:rsidR="007E537E" w:rsidRDefault="007E537E" w:rsidP="00897B61">
      <w:r>
        <w:continuationSeparator/>
      </w:r>
    </w:p>
  </w:footnote>
  <w:footnote w:id="1">
    <w:p w14:paraId="72C3D59A" w14:textId="1171AA7D" w:rsidR="00C77F41" w:rsidRPr="00C77F41" w:rsidRDefault="00C77F41">
      <w:pPr>
        <w:pStyle w:val="Notedebasdepage"/>
        <w:rPr>
          <w:lang w:val="fr-FR"/>
        </w:rPr>
      </w:pPr>
      <w:r>
        <w:rPr>
          <w:rStyle w:val="Marquenotebasdepage"/>
        </w:rPr>
        <w:footnoteRef/>
      </w:r>
      <w:r>
        <w:t xml:space="preserve"> </w:t>
      </w:r>
      <w:r w:rsidRPr="00C77F41">
        <w:rPr>
          <w:sz w:val="20"/>
          <w:szCs w:val="20"/>
          <w:lang w:val="fr-FR"/>
        </w:rPr>
        <w:t>J'envisage ici le Politique dans son sens restreint comme ce qui a trait à l'organisation du pouvoir au sein des institutions étatiques</w:t>
      </w:r>
      <w:r>
        <w:rPr>
          <w:lang w:val="fr-FR"/>
        </w:rPr>
        <w:t xml:space="preserve"> </w:t>
      </w:r>
    </w:p>
  </w:footnote>
  <w:footnote w:id="2">
    <w:p w14:paraId="2E52ECFB" w14:textId="4C5735F6" w:rsidR="007E537E" w:rsidRPr="00D11E75" w:rsidRDefault="007E537E" w:rsidP="00D11E75">
      <w:pPr>
        <w:pStyle w:val="Notedebasdepage"/>
        <w:jc w:val="both"/>
        <w:rPr>
          <w:lang w:val="fr-FR"/>
        </w:rPr>
      </w:pPr>
      <w:r>
        <w:rPr>
          <w:rStyle w:val="Marquenotebasdepage"/>
        </w:rPr>
        <w:footnoteRef/>
      </w:r>
      <w:r>
        <w:t xml:space="preserve"> </w:t>
      </w:r>
      <w:r w:rsidRPr="00D11E75">
        <w:rPr>
          <w:sz w:val="20"/>
          <w:szCs w:val="20"/>
        </w:rPr>
        <w:t xml:space="preserve">Xuman. 2014. Communication </w:t>
      </w:r>
      <w:r w:rsidRPr="00D11E75">
        <w:rPr>
          <w:rFonts w:eastAsia="Times New Roman"/>
          <w:sz w:val="20"/>
          <w:szCs w:val="20"/>
        </w:rPr>
        <w:t>« Les cultures urbaines au Sénégal : expression des résistances et luttes citoyennes, vecteurs de changement »</w:t>
      </w:r>
      <w:r w:rsidRPr="00D11E75">
        <w:rPr>
          <w:sz w:val="20"/>
          <w:szCs w:val="20"/>
        </w:rPr>
        <w:t xml:space="preserve">. Atelier </w:t>
      </w:r>
      <w:r w:rsidRPr="00D11E75">
        <w:rPr>
          <w:rFonts w:eastAsia="Times New Roman"/>
          <w:sz w:val="20"/>
          <w:szCs w:val="20"/>
        </w:rPr>
        <w:t>« Acteurs culturels et acteurs médiatiques en Afrique : Moteur ». Panos-Afrique de l'Ouest, Dakar, 16-18 décembre 2014.</w:t>
      </w:r>
    </w:p>
  </w:footnote>
  <w:footnote w:id="3">
    <w:p w14:paraId="30FB7C41" w14:textId="6E20063A" w:rsidR="007E537E" w:rsidRPr="00C85804" w:rsidRDefault="007E537E" w:rsidP="00C85804">
      <w:r>
        <w:rPr>
          <w:rStyle w:val="Marquenotebasdepage"/>
        </w:rPr>
        <w:footnoteRef/>
      </w:r>
      <w:r>
        <w:t xml:space="preserve"> </w:t>
      </w:r>
      <w:r w:rsidRPr="00C85804">
        <w:rPr>
          <w:sz w:val="20"/>
          <w:szCs w:val="20"/>
        </w:rPr>
        <w:t>Fall Ba, Amadou. 2015. Personal Interview. Pikine, Sénégal. Juin 13</w:t>
      </w:r>
    </w:p>
  </w:footnote>
  <w:footnote w:id="4">
    <w:p w14:paraId="6ADDBCB7" w14:textId="105AC2F6" w:rsidR="007E537E" w:rsidRPr="00645F16" w:rsidRDefault="007E537E" w:rsidP="00391373">
      <w:pPr>
        <w:pStyle w:val="Notedebasdepage"/>
        <w:jc w:val="both"/>
        <w:rPr>
          <w:lang w:val="fr-FR"/>
        </w:rPr>
      </w:pPr>
      <w:r>
        <w:rPr>
          <w:rStyle w:val="Marquenotebasdepage"/>
        </w:rPr>
        <w:footnoteRef/>
      </w:r>
      <w:r>
        <w:t xml:space="preserve"> </w:t>
      </w:r>
      <w:r w:rsidRPr="00391373">
        <w:rPr>
          <w:rFonts w:ascii="Times New Roman" w:hAnsi="Times New Roman"/>
          <w:sz w:val="20"/>
          <w:szCs w:val="20"/>
        </w:rPr>
        <w:t xml:space="preserve">A titre d'exemple, </w:t>
      </w:r>
      <w:r w:rsidRPr="00391373">
        <w:rPr>
          <w:rFonts w:ascii="Times New Roman" w:eastAsia="Times New Roman" w:hAnsi="Times New Roman"/>
          <w:sz w:val="20"/>
          <w:szCs w:val="20"/>
          <w:shd w:val="clear" w:color="auto" w:fill="FFFFFF"/>
        </w:rPr>
        <w:t>l'obtention</w:t>
      </w:r>
      <w:r w:rsidRPr="00391373">
        <w:rPr>
          <w:rFonts w:ascii="Times Neww roman" w:eastAsia="Times New Roman" w:hAnsi="Times Neww roman"/>
          <w:sz w:val="20"/>
          <w:szCs w:val="20"/>
          <w:shd w:val="clear" w:color="auto" w:fill="FFFFFF"/>
        </w:rPr>
        <w:t xml:space="preserve"> par Y'en a marre d'une aide financière de la part d'une ONG internationale a été critiquée comme illustrant la mainmise de l'Occident, et notamment des Etats-Unis, sur le mouvement, et donc indirectement sur l'issue de l'élection</w:t>
      </w:r>
      <w:r>
        <w:rPr>
          <w:rFonts w:ascii="Times Neww roman" w:eastAsia="Times New Roman" w:hAnsi="Times Neww roman"/>
          <w:sz w:val="20"/>
          <w:szCs w:val="20"/>
          <w:shd w:val="clear" w:color="auto" w:fill="FFFFFF"/>
        </w:rPr>
        <w:t xml:space="preserve"> (</w:t>
      </w:r>
      <w:r w:rsidRPr="00391373">
        <w:rPr>
          <w:rFonts w:ascii="Times Neww roman" w:eastAsia="Times New Roman" w:hAnsi="Times Neww roman"/>
          <w:sz w:val="20"/>
          <w:szCs w:val="20"/>
          <w:shd w:val="clear" w:color="auto" w:fill="FFFFFF"/>
        </w:rPr>
        <w:t>http://www.dakaractu.com/Source-de-financement-de-Y-en-a-marre-Oxfam-bailleur-du-mouvement-citoyen_a51678.html</w:t>
      </w:r>
      <w:r>
        <w:rPr>
          <w:rFonts w:ascii="Times Neww roman" w:eastAsia="Times New Roman" w:hAnsi="Times Neww roman"/>
          <w:sz w:val="20"/>
          <w:szCs w:val="20"/>
          <w:shd w:val="clear" w:color="auto" w:fill="FFFFFF"/>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3A32"/>
    <w:multiLevelType w:val="hybridMultilevel"/>
    <w:tmpl w:val="8326B252"/>
    <w:lvl w:ilvl="0" w:tplc="88222346">
      <w:numFmt w:val="bullet"/>
      <w:lvlText w:val="-"/>
      <w:lvlJc w:val="left"/>
      <w:pPr>
        <w:ind w:left="720" w:hanging="360"/>
      </w:pPr>
      <w:rPr>
        <w:rFonts w:ascii="Palatino Linotype" w:eastAsia="ＭＳ 明朝" w:hAnsi="Palatino Linotype" w:cs="Palatino Linotyp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687258"/>
    <w:multiLevelType w:val="hybridMultilevel"/>
    <w:tmpl w:val="4CBAD8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35049E7"/>
    <w:multiLevelType w:val="hybridMultilevel"/>
    <w:tmpl w:val="CFCA2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13D"/>
    <w:rsid w:val="000A52E2"/>
    <w:rsid w:val="000F0318"/>
    <w:rsid w:val="00135271"/>
    <w:rsid w:val="002030CF"/>
    <w:rsid w:val="00304A16"/>
    <w:rsid w:val="0034296C"/>
    <w:rsid w:val="0035525D"/>
    <w:rsid w:val="003566CC"/>
    <w:rsid w:val="00391373"/>
    <w:rsid w:val="003D4DD6"/>
    <w:rsid w:val="003E1E2F"/>
    <w:rsid w:val="00437770"/>
    <w:rsid w:val="00474ED2"/>
    <w:rsid w:val="004D1E46"/>
    <w:rsid w:val="005751C3"/>
    <w:rsid w:val="005B589C"/>
    <w:rsid w:val="005D3BB9"/>
    <w:rsid w:val="005D496F"/>
    <w:rsid w:val="0062413D"/>
    <w:rsid w:val="00645F16"/>
    <w:rsid w:val="0067577C"/>
    <w:rsid w:val="006843B5"/>
    <w:rsid w:val="00763E4F"/>
    <w:rsid w:val="00781423"/>
    <w:rsid w:val="007E537E"/>
    <w:rsid w:val="00811F28"/>
    <w:rsid w:val="008273B0"/>
    <w:rsid w:val="00897B61"/>
    <w:rsid w:val="00902E0D"/>
    <w:rsid w:val="0094390F"/>
    <w:rsid w:val="00955BEC"/>
    <w:rsid w:val="009E23A5"/>
    <w:rsid w:val="009E4D72"/>
    <w:rsid w:val="009F6A6E"/>
    <w:rsid w:val="00A95758"/>
    <w:rsid w:val="00AB65E0"/>
    <w:rsid w:val="00BD3A43"/>
    <w:rsid w:val="00BD4BB5"/>
    <w:rsid w:val="00BE75D3"/>
    <w:rsid w:val="00C20C46"/>
    <w:rsid w:val="00C30CCE"/>
    <w:rsid w:val="00C77F41"/>
    <w:rsid w:val="00C85804"/>
    <w:rsid w:val="00CB2DFB"/>
    <w:rsid w:val="00CF36EF"/>
    <w:rsid w:val="00D00E51"/>
    <w:rsid w:val="00D11E75"/>
    <w:rsid w:val="00D60532"/>
    <w:rsid w:val="00DD4EFA"/>
    <w:rsid w:val="00E25DC7"/>
    <w:rsid w:val="00EB4859"/>
    <w:rsid w:val="00EC424F"/>
    <w:rsid w:val="00EE361E"/>
    <w:rsid w:val="00EE7502"/>
    <w:rsid w:val="00F03691"/>
    <w:rsid w:val="00F11827"/>
    <w:rsid w:val="00F61311"/>
    <w:rsid w:val="00F90318"/>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0965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H"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13D"/>
    <w:rPr>
      <w:rFonts w:ascii="Cambria" w:eastAsia="ＭＳ 明朝"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2413D"/>
    <w:pPr>
      <w:widowControl w:val="0"/>
      <w:autoSpaceDE w:val="0"/>
      <w:autoSpaceDN w:val="0"/>
      <w:adjustRightInd w:val="0"/>
    </w:pPr>
    <w:rPr>
      <w:rFonts w:ascii="Palatino Linotype" w:eastAsia="ＭＳ 明朝" w:hAnsi="Palatino Linotype" w:cs="Palatino Linotype"/>
      <w:color w:val="000000"/>
      <w:lang w:val="fr-FR"/>
    </w:rPr>
  </w:style>
  <w:style w:type="paragraph" w:styleId="Paragraphedeliste">
    <w:name w:val="List Paragraph"/>
    <w:basedOn w:val="Normal"/>
    <w:uiPriority w:val="34"/>
    <w:qFormat/>
    <w:rsid w:val="00897B61"/>
    <w:pPr>
      <w:ind w:left="720"/>
      <w:contextualSpacing/>
    </w:pPr>
    <w:rPr>
      <w:rFonts w:asciiTheme="minorHAnsi" w:eastAsiaTheme="minorEastAsia" w:hAnsiTheme="minorHAnsi" w:cstheme="minorBidi"/>
    </w:rPr>
  </w:style>
  <w:style w:type="character" w:styleId="Marquedannotation">
    <w:name w:val="annotation reference"/>
    <w:basedOn w:val="Policepardfaut"/>
    <w:uiPriority w:val="99"/>
    <w:semiHidden/>
    <w:unhideWhenUsed/>
    <w:rsid w:val="00897B61"/>
    <w:rPr>
      <w:sz w:val="18"/>
      <w:szCs w:val="18"/>
    </w:rPr>
  </w:style>
  <w:style w:type="paragraph" w:styleId="Commentaire">
    <w:name w:val="annotation text"/>
    <w:basedOn w:val="Normal"/>
    <w:link w:val="CommentaireCar"/>
    <w:uiPriority w:val="99"/>
    <w:semiHidden/>
    <w:unhideWhenUsed/>
    <w:rsid w:val="00897B61"/>
  </w:style>
  <w:style w:type="character" w:customStyle="1" w:styleId="CommentaireCar">
    <w:name w:val="Commentaire Car"/>
    <w:basedOn w:val="Policepardfaut"/>
    <w:link w:val="Commentaire"/>
    <w:uiPriority w:val="99"/>
    <w:semiHidden/>
    <w:rsid w:val="00897B61"/>
    <w:rPr>
      <w:rFonts w:ascii="Cambria" w:eastAsia="ＭＳ 明朝" w:hAnsi="Cambria" w:cs="Times New Roman"/>
    </w:rPr>
  </w:style>
  <w:style w:type="paragraph" w:styleId="Objetducommentaire">
    <w:name w:val="annotation subject"/>
    <w:basedOn w:val="Commentaire"/>
    <w:next w:val="Commentaire"/>
    <w:link w:val="ObjetducommentaireCar"/>
    <w:uiPriority w:val="99"/>
    <w:semiHidden/>
    <w:unhideWhenUsed/>
    <w:rsid w:val="00897B61"/>
    <w:rPr>
      <w:b/>
      <w:bCs/>
      <w:sz w:val="20"/>
      <w:szCs w:val="20"/>
    </w:rPr>
  </w:style>
  <w:style w:type="character" w:customStyle="1" w:styleId="ObjetducommentaireCar">
    <w:name w:val="Objet du commentaire Car"/>
    <w:basedOn w:val="CommentaireCar"/>
    <w:link w:val="Objetducommentaire"/>
    <w:uiPriority w:val="99"/>
    <w:semiHidden/>
    <w:rsid w:val="00897B61"/>
    <w:rPr>
      <w:rFonts w:ascii="Cambria" w:eastAsia="ＭＳ 明朝" w:hAnsi="Cambria" w:cs="Times New Roman"/>
      <w:b/>
      <w:bCs/>
      <w:sz w:val="20"/>
      <w:szCs w:val="20"/>
    </w:rPr>
  </w:style>
  <w:style w:type="paragraph" w:styleId="Textedebulles">
    <w:name w:val="Balloon Text"/>
    <w:basedOn w:val="Normal"/>
    <w:link w:val="TextedebullesCar"/>
    <w:uiPriority w:val="99"/>
    <w:semiHidden/>
    <w:unhideWhenUsed/>
    <w:rsid w:val="00897B6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97B61"/>
    <w:rPr>
      <w:rFonts w:ascii="Lucida Grande" w:eastAsia="ＭＳ 明朝" w:hAnsi="Lucida Grande" w:cs="Lucida Grande"/>
      <w:sz w:val="18"/>
      <w:szCs w:val="18"/>
    </w:rPr>
  </w:style>
  <w:style w:type="paragraph" w:styleId="Notedebasdepage">
    <w:name w:val="footnote text"/>
    <w:basedOn w:val="Normal"/>
    <w:link w:val="NotedebasdepageCar"/>
    <w:uiPriority w:val="99"/>
    <w:unhideWhenUsed/>
    <w:rsid w:val="00897B61"/>
  </w:style>
  <w:style w:type="character" w:customStyle="1" w:styleId="NotedebasdepageCar">
    <w:name w:val="Note de bas de page Car"/>
    <w:basedOn w:val="Policepardfaut"/>
    <w:link w:val="Notedebasdepage"/>
    <w:uiPriority w:val="99"/>
    <w:rsid w:val="00897B61"/>
    <w:rPr>
      <w:rFonts w:ascii="Cambria" w:eastAsia="ＭＳ 明朝" w:hAnsi="Cambria" w:cs="Times New Roman"/>
    </w:rPr>
  </w:style>
  <w:style w:type="character" w:styleId="Marquenotebasdepage">
    <w:name w:val="footnote reference"/>
    <w:basedOn w:val="Policepardfaut"/>
    <w:uiPriority w:val="99"/>
    <w:unhideWhenUsed/>
    <w:rsid w:val="00897B61"/>
    <w:rPr>
      <w:vertAlign w:val="superscript"/>
    </w:rPr>
  </w:style>
  <w:style w:type="character" w:styleId="Accentuation">
    <w:name w:val="Emphasis"/>
    <w:basedOn w:val="Policepardfaut"/>
    <w:uiPriority w:val="20"/>
    <w:qFormat/>
    <w:rsid w:val="00D11E75"/>
    <w:rPr>
      <w:i/>
      <w:iCs/>
    </w:rPr>
  </w:style>
  <w:style w:type="character" w:styleId="Lienhypertexte">
    <w:name w:val="Hyperlink"/>
    <w:basedOn w:val="Policepardfaut"/>
    <w:uiPriority w:val="99"/>
    <w:unhideWhenUsed/>
    <w:rsid w:val="00AB65E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H"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13D"/>
    <w:rPr>
      <w:rFonts w:ascii="Cambria" w:eastAsia="ＭＳ 明朝"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2413D"/>
    <w:pPr>
      <w:widowControl w:val="0"/>
      <w:autoSpaceDE w:val="0"/>
      <w:autoSpaceDN w:val="0"/>
      <w:adjustRightInd w:val="0"/>
    </w:pPr>
    <w:rPr>
      <w:rFonts w:ascii="Palatino Linotype" w:eastAsia="ＭＳ 明朝" w:hAnsi="Palatino Linotype" w:cs="Palatino Linotype"/>
      <w:color w:val="000000"/>
      <w:lang w:val="fr-FR"/>
    </w:rPr>
  </w:style>
  <w:style w:type="paragraph" w:styleId="Paragraphedeliste">
    <w:name w:val="List Paragraph"/>
    <w:basedOn w:val="Normal"/>
    <w:uiPriority w:val="34"/>
    <w:qFormat/>
    <w:rsid w:val="00897B61"/>
    <w:pPr>
      <w:ind w:left="720"/>
      <w:contextualSpacing/>
    </w:pPr>
    <w:rPr>
      <w:rFonts w:asciiTheme="minorHAnsi" w:eastAsiaTheme="minorEastAsia" w:hAnsiTheme="minorHAnsi" w:cstheme="minorBidi"/>
    </w:rPr>
  </w:style>
  <w:style w:type="character" w:styleId="Marquedannotation">
    <w:name w:val="annotation reference"/>
    <w:basedOn w:val="Policepardfaut"/>
    <w:uiPriority w:val="99"/>
    <w:semiHidden/>
    <w:unhideWhenUsed/>
    <w:rsid w:val="00897B61"/>
    <w:rPr>
      <w:sz w:val="18"/>
      <w:szCs w:val="18"/>
    </w:rPr>
  </w:style>
  <w:style w:type="paragraph" w:styleId="Commentaire">
    <w:name w:val="annotation text"/>
    <w:basedOn w:val="Normal"/>
    <w:link w:val="CommentaireCar"/>
    <w:uiPriority w:val="99"/>
    <w:semiHidden/>
    <w:unhideWhenUsed/>
    <w:rsid w:val="00897B61"/>
  </w:style>
  <w:style w:type="character" w:customStyle="1" w:styleId="CommentaireCar">
    <w:name w:val="Commentaire Car"/>
    <w:basedOn w:val="Policepardfaut"/>
    <w:link w:val="Commentaire"/>
    <w:uiPriority w:val="99"/>
    <w:semiHidden/>
    <w:rsid w:val="00897B61"/>
    <w:rPr>
      <w:rFonts w:ascii="Cambria" w:eastAsia="ＭＳ 明朝" w:hAnsi="Cambria" w:cs="Times New Roman"/>
    </w:rPr>
  </w:style>
  <w:style w:type="paragraph" w:styleId="Objetducommentaire">
    <w:name w:val="annotation subject"/>
    <w:basedOn w:val="Commentaire"/>
    <w:next w:val="Commentaire"/>
    <w:link w:val="ObjetducommentaireCar"/>
    <w:uiPriority w:val="99"/>
    <w:semiHidden/>
    <w:unhideWhenUsed/>
    <w:rsid w:val="00897B61"/>
    <w:rPr>
      <w:b/>
      <w:bCs/>
      <w:sz w:val="20"/>
      <w:szCs w:val="20"/>
    </w:rPr>
  </w:style>
  <w:style w:type="character" w:customStyle="1" w:styleId="ObjetducommentaireCar">
    <w:name w:val="Objet du commentaire Car"/>
    <w:basedOn w:val="CommentaireCar"/>
    <w:link w:val="Objetducommentaire"/>
    <w:uiPriority w:val="99"/>
    <w:semiHidden/>
    <w:rsid w:val="00897B61"/>
    <w:rPr>
      <w:rFonts w:ascii="Cambria" w:eastAsia="ＭＳ 明朝" w:hAnsi="Cambria" w:cs="Times New Roman"/>
      <w:b/>
      <w:bCs/>
      <w:sz w:val="20"/>
      <w:szCs w:val="20"/>
    </w:rPr>
  </w:style>
  <w:style w:type="paragraph" w:styleId="Textedebulles">
    <w:name w:val="Balloon Text"/>
    <w:basedOn w:val="Normal"/>
    <w:link w:val="TextedebullesCar"/>
    <w:uiPriority w:val="99"/>
    <w:semiHidden/>
    <w:unhideWhenUsed/>
    <w:rsid w:val="00897B6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97B61"/>
    <w:rPr>
      <w:rFonts w:ascii="Lucida Grande" w:eastAsia="ＭＳ 明朝" w:hAnsi="Lucida Grande" w:cs="Lucida Grande"/>
      <w:sz w:val="18"/>
      <w:szCs w:val="18"/>
    </w:rPr>
  </w:style>
  <w:style w:type="paragraph" w:styleId="Notedebasdepage">
    <w:name w:val="footnote text"/>
    <w:basedOn w:val="Normal"/>
    <w:link w:val="NotedebasdepageCar"/>
    <w:uiPriority w:val="99"/>
    <w:unhideWhenUsed/>
    <w:rsid w:val="00897B61"/>
  </w:style>
  <w:style w:type="character" w:customStyle="1" w:styleId="NotedebasdepageCar">
    <w:name w:val="Note de bas de page Car"/>
    <w:basedOn w:val="Policepardfaut"/>
    <w:link w:val="Notedebasdepage"/>
    <w:uiPriority w:val="99"/>
    <w:rsid w:val="00897B61"/>
    <w:rPr>
      <w:rFonts w:ascii="Cambria" w:eastAsia="ＭＳ 明朝" w:hAnsi="Cambria" w:cs="Times New Roman"/>
    </w:rPr>
  </w:style>
  <w:style w:type="character" w:styleId="Marquenotebasdepage">
    <w:name w:val="footnote reference"/>
    <w:basedOn w:val="Policepardfaut"/>
    <w:uiPriority w:val="99"/>
    <w:unhideWhenUsed/>
    <w:rsid w:val="00897B61"/>
    <w:rPr>
      <w:vertAlign w:val="superscript"/>
    </w:rPr>
  </w:style>
  <w:style w:type="character" w:styleId="Accentuation">
    <w:name w:val="Emphasis"/>
    <w:basedOn w:val="Policepardfaut"/>
    <w:uiPriority w:val="20"/>
    <w:qFormat/>
    <w:rsid w:val="00D11E75"/>
    <w:rPr>
      <w:i/>
      <w:iCs/>
    </w:rPr>
  </w:style>
  <w:style w:type="character" w:styleId="Lienhypertexte">
    <w:name w:val="Hyperlink"/>
    <w:basedOn w:val="Policepardfaut"/>
    <w:uiPriority w:val="99"/>
    <w:unhideWhenUsed/>
    <w:rsid w:val="00AB65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1723</Words>
  <Characters>9500</Characters>
  <Application>Microsoft Macintosh Word</Application>
  <DocSecurity>0</DocSecurity>
  <Lines>141</Lines>
  <Paragraphs>13</Paragraphs>
  <ScaleCrop>false</ScaleCrop>
  <Company/>
  <LinksUpToDate>false</LinksUpToDate>
  <CharactersWithSpaces>11210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Navarro</dc:creator>
  <cp:keywords/>
  <dc:description/>
  <cp:lastModifiedBy>Cécile Navarro</cp:lastModifiedBy>
  <cp:revision>2</cp:revision>
  <cp:lastPrinted>2015-12-28T15:20:00Z</cp:lastPrinted>
  <dcterms:created xsi:type="dcterms:W3CDTF">2015-12-29T09:54:00Z</dcterms:created>
  <dcterms:modified xsi:type="dcterms:W3CDTF">2015-12-29T09:54:00Z</dcterms:modified>
</cp:coreProperties>
</file>